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88" w:rsidRPr="002D7FCE" w:rsidRDefault="00DD5F88" w:rsidP="009A0C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="00026D64"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ต้นทุนการจัดบริการ</w:t>
      </w:r>
      <w:r w:rsidR="000D10FA"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โรงพยาบาลส่งเสริมสุขภาพตำบล</w:t>
      </w:r>
      <w:bookmarkStart w:id="0" w:name="_Hlk459859"/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บ้านกระเบื้องน้อย</w:t>
      </w:r>
      <w:bookmarkEnd w:id="0"/>
    </w:p>
    <w:p w:rsidR="00026D64" w:rsidRPr="002D7FCE" w:rsidRDefault="00104751" w:rsidP="009A0C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ตำบลหนองชัยศรี อำเภอ</w:t>
      </w:r>
      <w:r w:rsidR="00DD5F88"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หนองหงส์ จังหวัดบุรีรัมย์ </w:t>
      </w:r>
      <w:r w:rsidR="00026D64"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ปี</w:t>
      </w:r>
      <w:r w:rsidR="000D10FA"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</w:t>
      </w:r>
      <w:r w:rsidR="00026D64"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D10FA" w:rsidRPr="002D7FCE">
        <w:rPr>
          <w:rFonts w:ascii="TH SarabunPSK" w:hAnsi="TH SarabunPSK" w:cs="TH SarabunPSK"/>
          <w:b/>
          <w:bCs/>
          <w:sz w:val="36"/>
          <w:szCs w:val="36"/>
        </w:rPr>
        <w:t>2561</w:t>
      </w:r>
    </w:p>
    <w:p w:rsidR="00026D64" w:rsidRPr="002D7FCE" w:rsidRDefault="00DD5F88" w:rsidP="00F952BC">
      <w:pPr>
        <w:spacing w:before="120" w:after="0" w:line="240" w:lineRule="auto"/>
        <w:jc w:val="right"/>
        <w:rPr>
          <w:rFonts w:ascii="TH SarabunPSK" w:hAnsi="TH SarabunPSK" w:cs="TH SarabunPSK"/>
          <w:i/>
          <w:iCs/>
          <w:sz w:val="28"/>
        </w:rPr>
      </w:pPr>
      <w:r w:rsidRPr="002D7FCE">
        <w:rPr>
          <w:rFonts w:ascii="TH SarabunPSK" w:hAnsi="TH SarabunPSK" w:cs="TH SarabunPSK" w:hint="cs"/>
          <w:i/>
          <w:iCs/>
          <w:sz w:val="28"/>
          <w:cs/>
        </w:rPr>
        <w:t>ดำรงค์  สีระสูงเนิน ผอ.รพ.สต.นักวิชาการสาธารณสุขชำนาญการ</w:t>
      </w:r>
    </w:p>
    <w:p w:rsidR="00026D64" w:rsidRPr="002D7FCE" w:rsidRDefault="00DD5F88" w:rsidP="009A0C1B">
      <w:pPr>
        <w:spacing w:after="0" w:line="240" w:lineRule="auto"/>
        <w:jc w:val="right"/>
        <w:rPr>
          <w:rFonts w:ascii="TH SarabunPSK" w:hAnsi="TH SarabunPSK" w:cs="TH SarabunPSK"/>
          <w:i/>
          <w:iCs/>
          <w:sz w:val="28"/>
        </w:rPr>
      </w:pPr>
      <w:r w:rsidRPr="002D7FCE">
        <w:rPr>
          <w:rFonts w:ascii="TH SarabunPSK" w:hAnsi="TH SarabunPSK" w:cs="TH SarabunPSK"/>
          <w:i/>
          <w:iCs/>
          <w:sz w:val="28"/>
          <w:cs/>
        </w:rPr>
        <w:t>โรงพยาบาลส่งเสริมสุขภาพตำบลบ้านกร</w:t>
      </w:r>
      <w:r w:rsidRPr="002D7FCE">
        <w:rPr>
          <w:rFonts w:ascii="TH SarabunPSK" w:hAnsi="TH SarabunPSK" w:cs="TH SarabunPSK" w:hint="cs"/>
          <w:i/>
          <w:iCs/>
          <w:sz w:val="28"/>
          <w:cs/>
        </w:rPr>
        <w:t>ะ</w:t>
      </w:r>
      <w:r w:rsidRPr="002D7FCE">
        <w:rPr>
          <w:rFonts w:ascii="TH SarabunPSK" w:hAnsi="TH SarabunPSK" w:cs="TH SarabunPSK"/>
          <w:i/>
          <w:iCs/>
          <w:sz w:val="28"/>
          <w:cs/>
        </w:rPr>
        <w:t>เบื้องน้อย</w:t>
      </w:r>
      <w:r w:rsidRPr="002D7FCE">
        <w:rPr>
          <w:rFonts w:ascii="TH SarabunPSK" w:hAnsi="TH SarabunPSK" w:cs="TH SarabunPSK"/>
          <w:i/>
          <w:iCs/>
          <w:sz w:val="28"/>
        </w:rPr>
        <w:t xml:space="preserve"> </w:t>
      </w:r>
      <w:r w:rsidRPr="002D7FCE">
        <w:rPr>
          <w:rFonts w:ascii="TH SarabunPSK" w:hAnsi="TH SarabunPSK" w:cs="TH SarabunPSK" w:hint="cs"/>
          <w:i/>
          <w:iCs/>
          <w:sz w:val="28"/>
          <w:cs/>
        </w:rPr>
        <w:t>สำนักงานสาธารณสุขอำเภอหนองหงส์ จังหวัดบุรีรัมย์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026D64" w:rsidRPr="002D7FCE" w:rsidRDefault="00026D64" w:rsidP="002001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การศึกษาครั้งนี้มีวัตถุประสงค์</w:t>
      </w:r>
      <w:r w:rsidRPr="002D7FCE">
        <w:rPr>
          <w:rFonts w:ascii="TH SarabunPSK" w:hAnsi="TH SarabunPSK" w:cs="TH SarabunPSK"/>
          <w:sz w:val="32"/>
          <w:szCs w:val="32"/>
          <w:cs/>
        </w:rPr>
        <w:t>เพื่อรวบรวมข้อมูลต้นทุนของการจัดบริการ</w:t>
      </w:r>
      <w:r w:rsidR="000D10FA" w:rsidRPr="002D7FCE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D7FCE">
        <w:rPr>
          <w:rFonts w:ascii="TH SarabunPSK" w:hAnsi="TH SarabunPSK" w:cs="TH SarabunPSK"/>
          <w:sz w:val="32"/>
          <w:szCs w:val="32"/>
          <w:cs/>
        </w:rPr>
        <w:t>เพื่อวิเคราะห์ต้นทุนต่อหน่วยของ</w:t>
      </w:r>
      <w:r w:rsidR="00ED4EEE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ED4EEE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เก็บรวบรวมข้อมูลต้นทุนจากโรงพยาบาลส่งเสริมสุขภาพตำบล</w:t>
      </w:r>
      <w:r w:rsidR="00DD5F88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ในปีงบประมาณ </w:t>
      </w:r>
      <w:r w:rsidR="00ED4EEE" w:rsidRPr="002D7FCE">
        <w:rPr>
          <w:rFonts w:ascii="TH SarabunPSK" w:hAnsi="TH SarabunPSK" w:cs="TH SarabunPSK"/>
          <w:sz w:val="32"/>
          <w:szCs w:val="32"/>
        </w:rPr>
        <w:t>2561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จำแนกต้นทุนของหน่วยบริการเป็น</w:t>
      </w:r>
      <w:r w:rsidRPr="002D7FCE">
        <w:rPr>
          <w:rFonts w:ascii="TH SarabunPSK" w:hAnsi="TH SarabunPSK" w:cs="TH SarabunPSK"/>
          <w:sz w:val="32"/>
          <w:szCs w:val="32"/>
          <w:cs/>
        </w:rPr>
        <w:t>ต้นทุนค่าแรง (</w:t>
      </w:r>
      <w:r w:rsidRPr="002D7FCE">
        <w:rPr>
          <w:rFonts w:ascii="TH SarabunPSK" w:hAnsi="TH SarabunPSK" w:cs="TH SarabunPSK"/>
          <w:sz w:val="32"/>
          <w:szCs w:val="32"/>
        </w:rPr>
        <w:t xml:space="preserve">Labour cost)  </w:t>
      </w:r>
      <w:r w:rsidRPr="002D7FCE">
        <w:rPr>
          <w:rFonts w:ascii="TH SarabunPSK" w:hAnsi="TH SarabunPSK" w:cs="TH SarabunPSK"/>
          <w:sz w:val="32"/>
          <w:szCs w:val="32"/>
          <w:cs/>
        </w:rPr>
        <w:t>ต้นทุนค่าวัสดุ (</w:t>
      </w:r>
      <w:r w:rsidRPr="002D7FCE">
        <w:rPr>
          <w:rFonts w:ascii="TH SarabunPSK" w:hAnsi="TH SarabunPSK" w:cs="TH SarabunPSK"/>
          <w:sz w:val="32"/>
          <w:szCs w:val="32"/>
        </w:rPr>
        <w:t xml:space="preserve">Material cost) </w:t>
      </w:r>
      <w:r w:rsidRPr="002D7FCE">
        <w:rPr>
          <w:rFonts w:ascii="TH SarabunPSK" w:hAnsi="TH SarabunPSK" w:cs="TH SarabunPSK"/>
          <w:sz w:val="32"/>
          <w:szCs w:val="32"/>
          <w:cs/>
        </w:rPr>
        <w:t>และต้นทุนการใช้สินทรัพย์ (</w:t>
      </w:r>
      <w:r w:rsidRPr="002D7FCE">
        <w:rPr>
          <w:rFonts w:ascii="TH SarabunPSK" w:hAnsi="TH SarabunPSK" w:cs="TH SarabunPSK"/>
          <w:sz w:val="32"/>
          <w:szCs w:val="32"/>
        </w:rPr>
        <w:t>Capital cost)</w:t>
      </w:r>
      <w:r w:rsidRPr="002D7FC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E6652" w:rsidRPr="002D7FCE" w:rsidRDefault="003E6652" w:rsidP="009A0C1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DD5F88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โดยรับผิดชอบประชากร</w:t>
      </w:r>
      <w:r w:rsidR="00B81B09" w:rsidRPr="002D7FCE">
        <w:rPr>
          <w:rFonts w:ascii="TH SarabunPSK" w:hAnsi="TH SarabunPSK" w:cs="TH SarabunPSK" w:hint="cs"/>
          <w:sz w:val="32"/>
          <w:szCs w:val="32"/>
          <w:cs/>
        </w:rPr>
        <w:t>ที่อาศัยอยู่จริง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B81B09" w:rsidRPr="002D7FCE">
        <w:rPr>
          <w:rFonts w:ascii="TH SarabunPSK" w:hAnsi="TH SarabunPSK" w:cs="TH SarabunPSK"/>
          <w:sz w:val="32"/>
          <w:szCs w:val="32"/>
        </w:rPr>
        <w:t xml:space="preserve">4,475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B81B09" w:rsidRPr="002D7FCE">
        <w:rPr>
          <w:rFonts w:ascii="TH SarabunPSK" w:hAnsi="TH SarabunPSK" w:cs="TH SarabunPSK"/>
          <w:sz w:val="32"/>
          <w:szCs w:val="32"/>
        </w:rPr>
        <w:t xml:space="preserve">15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หมู่บ้าน</w:t>
      </w:r>
      <w:r w:rsidR="00B81B09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B09" w:rsidRPr="002D7FCE">
        <w:rPr>
          <w:rFonts w:ascii="TH SarabunPSK" w:hAnsi="TH SarabunPSK" w:cs="TH SarabunPSK"/>
          <w:sz w:val="32"/>
          <w:szCs w:val="32"/>
        </w:rPr>
        <w:t xml:space="preserve">1,509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หลังคาเรือน โดยจัดให้มีบริการ ซึ่งประกอบด้วย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งานส่งเสริมสุขภาพ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งานป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้</w:t>
      </w:r>
      <w:r w:rsidRPr="002D7FCE">
        <w:rPr>
          <w:rFonts w:ascii="TH SarabunPSK" w:hAnsi="TH SarabunPSK" w:cs="TH SarabunPSK"/>
          <w:sz w:val="32"/>
          <w:szCs w:val="32"/>
          <w:cs/>
        </w:rPr>
        <w:t>องกันโรค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งานรักษาพยาบาล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งานฟื้นฟูสภาพ</w:t>
      </w:r>
      <w:r w:rsidR="00A70361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และงานคุ้มครองผู้บริโภค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ตลอดจน</w:t>
      </w:r>
      <w:r w:rsidRPr="002D7FCE">
        <w:rPr>
          <w:rFonts w:ascii="TH SarabunPSK" w:hAnsi="TH SarabunPSK" w:cs="TH SarabunPSK"/>
          <w:sz w:val="32"/>
          <w:szCs w:val="32"/>
          <w:cs/>
        </w:rPr>
        <w:t>ให้ค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ำ</w:t>
      </w:r>
      <w:r w:rsidRPr="002D7FCE">
        <w:rPr>
          <w:rFonts w:ascii="TH SarabunPSK" w:hAnsi="TH SarabunPSK" w:cs="TH SarabunPSK"/>
          <w:sz w:val="32"/>
          <w:szCs w:val="32"/>
          <w:cs/>
        </w:rPr>
        <w:t>ปรึกษา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ประชาชนสามารถสอบถามปัญหาเรื่องป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้</w:t>
      </w:r>
      <w:r w:rsidRPr="002D7FCE">
        <w:rPr>
          <w:rFonts w:ascii="TH SarabunPSK" w:hAnsi="TH SarabunPSK" w:cs="TH SarabunPSK"/>
          <w:sz w:val="32"/>
          <w:szCs w:val="32"/>
          <w:cs/>
        </w:rPr>
        <w:t>องกันรักษาและยามเจ็บไข้ได้ป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่</w:t>
      </w:r>
      <w:r w:rsidRPr="002D7FCE">
        <w:rPr>
          <w:rFonts w:ascii="TH SarabunPSK" w:hAnsi="TH SarabunPSK" w:cs="TH SarabunPSK"/>
          <w:sz w:val="32"/>
          <w:szCs w:val="32"/>
          <w:cs/>
        </w:rPr>
        <w:t>วย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จากการจ</w:t>
      </w:r>
      <w:r w:rsidR="00B81B09" w:rsidRPr="002D7FCE">
        <w:rPr>
          <w:rFonts w:ascii="TH SarabunPSK" w:hAnsi="TH SarabunPSK" w:cs="TH SarabunPSK" w:hint="cs"/>
          <w:sz w:val="32"/>
          <w:szCs w:val="32"/>
          <w:cs/>
        </w:rPr>
        <w:t>ัดให้บริการดังกล่าวข้างต้น</w:t>
      </w:r>
    </w:p>
    <w:p w:rsidR="00026D64" w:rsidRPr="002D7FCE" w:rsidRDefault="00026D64" w:rsidP="009A0C1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2D7FCE">
        <w:rPr>
          <w:rFonts w:ascii="TH SarabunPSK" w:hAnsi="TH SarabunPSK" w:cs="TH SarabunPSK" w:hint="cs"/>
          <w:sz w:val="32"/>
          <w:szCs w:val="32"/>
          <w:cs/>
        </w:rPr>
        <w:t>จากการศึกษา</w:t>
      </w:r>
      <w:r w:rsidR="00B81B09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ต้นทุนการให้บริการผู้ป่วยนอก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บาท/ครั้ง งานอุบัติเหตุและฉุกเฉิน จำนวน  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บาท/ครั้ง  งานทันตกรรม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บาท/ครั้ง  งานแพทย์แผนไทย</w:t>
      </w:r>
      <w:r w:rsidR="003E6652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บาท/ครั้ง กายภาพบำบัด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บาท/ครั้ง </w:t>
      </w:r>
      <w:r w:rsidR="00E32FD3" w:rsidRPr="002D7FCE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Pr="002D7FCE">
        <w:rPr>
          <w:rFonts w:ascii="TH SarabunPSK" w:hAnsi="TH SarabunPSK" w:cs="TH SarabunPSK"/>
          <w:sz w:val="32"/>
          <w:szCs w:val="32"/>
          <w:cs/>
        </w:rPr>
        <w:t>เสริมสุขภาพ</w:t>
      </w:r>
      <w:r w:rsidR="00E32FD3" w:rsidRPr="002D7FCE">
        <w:rPr>
          <w:rFonts w:ascii="TH SarabunPSK" w:hAnsi="TH SarabunPSK" w:cs="TH SarabunPSK" w:hint="cs"/>
          <w:sz w:val="32"/>
          <w:szCs w:val="32"/>
          <w:cs/>
        </w:rPr>
        <w:t>และป้องกันโรค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 จำนวน 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บาท/ครั้ง  </w:t>
      </w:r>
      <w:r w:rsidR="00E32FD3" w:rsidRPr="002D7FCE">
        <w:rPr>
          <w:rFonts w:ascii="TH SarabunPSK" w:hAnsi="TH SarabunPSK" w:cs="TH SarabunPSK" w:hint="cs"/>
          <w:sz w:val="32"/>
          <w:szCs w:val="32"/>
          <w:cs/>
        </w:rPr>
        <w:t>สุขาภิบาล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และป้องกันโรค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บาท/ครั้ง  </w:t>
      </w:r>
      <w:r w:rsidR="00E32FD3" w:rsidRPr="002D7FCE">
        <w:rPr>
          <w:rFonts w:ascii="TH SarabunPSK" w:hAnsi="TH SarabunPSK" w:cs="TH SarabunPSK" w:hint="cs"/>
          <w:sz w:val="32"/>
          <w:szCs w:val="32"/>
          <w:cs/>
        </w:rPr>
        <w:t>สร้างเสริมสุขภาพบนสถานบริการ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2D7FCE">
        <w:rPr>
          <w:rFonts w:ascii="TH SarabunPSK" w:hAnsi="TH SarabunPSK" w:cs="TH SarabunPSK"/>
          <w:sz w:val="32"/>
          <w:szCs w:val="32"/>
          <w:cs/>
        </w:rPr>
        <w:t>บาท/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E32FD3" w:rsidRPr="002D7FCE">
        <w:rPr>
          <w:rFonts w:ascii="TH SarabunPSK" w:hAnsi="TH SarabunPSK" w:cs="TH SarabunPSK" w:hint="cs"/>
          <w:sz w:val="32"/>
          <w:szCs w:val="32"/>
          <w:cs/>
        </w:rPr>
        <w:t>การให้บริการผู้ป่วยที่บ้าน</w:t>
      </w:r>
      <w:r w:rsidR="00686914" w:rsidRPr="002D7FC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Pr="002D7FCE">
        <w:rPr>
          <w:rFonts w:ascii="TH SarabunPSK" w:hAnsi="TH SarabunPSK" w:cs="TH SarabunPSK"/>
          <w:sz w:val="32"/>
          <w:szCs w:val="32"/>
          <w:cs/>
        </w:rPr>
        <w:t>บาท/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คุ้มครองผู้บริโภค จำนวน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686914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บาท/ครั้ง และ กายภาพ</w:t>
      </w:r>
      <w:r w:rsidR="00E32FD3" w:rsidRPr="002D7FCE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ED4EEE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686914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บาท/ครั้ง</w:t>
      </w:r>
    </w:p>
    <w:p w:rsidR="00026D64" w:rsidRPr="002D7FCE" w:rsidRDefault="00026D64" w:rsidP="009A0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b/>
          <w:bCs/>
          <w:sz w:val="36"/>
          <w:szCs w:val="36"/>
        </w:rPr>
        <w:tab/>
      </w:r>
      <w:r w:rsidRPr="002D7FCE">
        <w:rPr>
          <w:rFonts w:ascii="TH SarabunPSK" w:hAnsi="TH SarabunPSK" w:cs="TH SarabunPSK" w:hint="cs"/>
          <w:sz w:val="32"/>
          <w:szCs w:val="32"/>
          <w:cs/>
        </w:rPr>
        <w:t>จากการศึกษาครั้งนี้ สามารถนำไปใช้เป็นแนวทางในการคำนวณงบประมาณ ในการจัดสรรให้กับ</w:t>
      </w:r>
      <w:r w:rsidR="00E32FD3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เพื่อให้จัดบริการที่เหมาะสมและมีประสิทธิภาพในการจัดบริการ</w:t>
      </w:r>
      <w:r w:rsidR="00E32FD3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E3887" w:rsidRPr="002D7FCE" w:rsidRDefault="007E3887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ความเป็นมาและความสำคัญของปัญหา</w:t>
      </w:r>
    </w:p>
    <w:p w:rsidR="00E32FD3" w:rsidRPr="002D7FCE" w:rsidRDefault="00E32FD3" w:rsidP="009A0C1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 (</w:t>
      </w:r>
      <w:r w:rsidRPr="002D7FCE">
        <w:rPr>
          <w:rFonts w:ascii="TH SarabunPSK" w:hAnsi="TH SarabunPSK" w:cs="TH SarabunPSK"/>
          <w:sz w:val="32"/>
          <w:szCs w:val="32"/>
        </w:rPr>
        <w:t xml:space="preserve">Sub-district Health Promoting Hospital) </w:t>
      </w:r>
      <w:r w:rsidRPr="002D7FCE">
        <w:rPr>
          <w:rFonts w:ascii="TH SarabunPSK" w:hAnsi="TH SarabunPSK" w:cs="TH SarabunPSK"/>
          <w:sz w:val="32"/>
          <w:szCs w:val="32"/>
          <w:cs/>
        </w:rPr>
        <w:t>เป็นสถานพยาบาลประจำตำบลสังกัดกระทรวงสาธารณสุข หรือองค์กรปกครองส่วนท้องถิ่น มีขีดความสามารถระดับปฐมภูมิ (</w:t>
      </w:r>
      <w:r w:rsidRPr="002D7FCE">
        <w:rPr>
          <w:rFonts w:ascii="TH SarabunPSK" w:hAnsi="TH SarabunPSK" w:cs="TH SarabunPSK"/>
          <w:sz w:val="32"/>
          <w:szCs w:val="32"/>
        </w:rPr>
        <w:t xml:space="preserve">Primary Care)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ได้รับการยกฐานะจากสถานีอนามัยหรือศูนย์สุขภาพชุมชน ตามนโยบาลของรัฐบาลรัฐบาลของนายกรัฐมนตรีอภิสิทธิ์ เวชชาชีวะ เมื่อปี พ.ศ. </w:t>
      </w:r>
      <w:r w:rsidRPr="002D7FCE">
        <w:rPr>
          <w:rFonts w:ascii="TH SarabunPSK" w:hAnsi="TH SarabunPSK" w:cs="TH SarabunPSK"/>
          <w:sz w:val="32"/>
          <w:szCs w:val="32"/>
        </w:rPr>
        <w:t xml:space="preserve">2552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ซึ่งได้จัดสรรงบประมาณภายใต้แผนปฏิบัติการไทยเข้มแข็ง </w:t>
      </w:r>
      <w:r w:rsidRPr="002D7FCE">
        <w:rPr>
          <w:rFonts w:ascii="TH SarabunPSK" w:hAnsi="TH SarabunPSK" w:cs="TH SarabunPSK"/>
          <w:sz w:val="32"/>
          <w:szCs w:val="32"/>
        </w:rPr>
        <w:t xml:space="preserve">2555 </w:t>
      </w:r>
      <w:r w:rsidRPr="002D7FCE">
        <w:rPr>
          <w:rFonts w:ascii="TH SarabunPSK" w:hAnsi="TH SarabunPSK" w:cs="TH SarabunPSK"/>
          <w:sz w:val="32"/>
          <w:szCs w:val="32"/>
          <w:cs/>
        </w:rPr>
        <w:t>เพื่อยกระดับสถานีอนามัยหรือศูนย์สุขภาพชุมชนให้เป็นโรงพยาบาลส่งเสริมสุขภาพตำบล</w:t>
      </w:r>
    </w:p>
    <w:p w:rsidR="003E6652" w:rsidRPr="002D7FCE" w:rsidRDefault="003E6652" w:rsidP="009A0C1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 มีการให้บริการสาธารณสุขที่หลากหลาย อาทิ การส่งเสริมสุขภาพ การป้องกันโรค การรักษาพยาบาล การฟื้นฟูสภาพ และการคุ้มครองผู้บริโภค โดยเกือบทั้งหมดจะไม่รับผู้ป่วยใน และไม่มีแพทย์ทำงานอยู่เป็นประจำ แต่จะอาศัยความร่วมมือกับแพทย์ในโรงพยาบาลชุมชน</w:t>
      </w:r>
      <w:r w:rsidR="00B44A85" w:rsidRPr="002D7FCE">
        <w:rPr>
          <w:rFonts w:ascii="TH SarabunPSK" w:hAnsi="TH SarabunPSK" w:cs="TH SarabunPSK"/>
          <w:sz w:val="32"/>
          <w:szCs w:val="32"/>
          <w:vertAlign w:val="superscript"/>
        </w:rPr>
        <w:t>(1)</w:t>
      </w:r>
    </w:p>
    <w:p w:rsidR="003E6652" w:rsidRPr="002D7FCE" w:rsidRDefault="003E6652" w:rsidP="009A0C1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  <w:cs/>
        </w:rPr>
        <w:t>การดำเนินงานต้นทุนบริการของหน่วยบริการ เป็นการบริหารจัดการด้านการเงินการคลังให้หน่วยบริการเป็นผู้ดำเนินการจัดเก็บข้อมูลต้นทุน ได้แก่ ต้นทุนบริการ</w:t>
      </w:r>
      <w:r w:rsidRPr="002D7FCE">
        <w:rPr>
          <w:rFonts w:ascii="TH SarabunPSK" w:hAnsi="TH SarabunPSK" w:cs="TH SarabunPSK"/>
          <w:sz w:val="32"/>
          <w:szCs w:val="32"/>
        </w:rPr>
        <w:t xml:space="preserve">, </w:t>
      </w:r>
      <w:r w:rsidRPr="002D7FCE">
        <w:rPr>
          <w:rFonts w:ascii="TH SarabunPSK" w:hAnsi="TH SarabunPSK" w:cs="TH SarabunPSK"/>
          <w:sz w:val="32"/>
          <w:szCs w:val="32"/>
          <w:cs/>
        </w:rPr>
        <w:t>ต้นทุนเวชภัณฑ์ วัสดุอุปกรณ์ต่างๆ และต้นทุนบุคลากร  การศึกษาต้นทุนจึงเป็นพื้นฐานของการหาขนาดของการลงทุน การศึกษาต้นทุนของบริการสุขภาพที่ถูกต้องและครบถ้วน ไม่ว่าจะมีแหล่งที่มาของต้นทุนจากรัฐ ประชาชน หรือการบริจาค จะมีผลถึงการประมาณการเพื่อระดมทรัพยากร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ที่จำเป็นสำหรับการพัฒนาสุขภาพอย่างเพียงพอ เพื่อให้เกิดการจัดสรรอย่างเป็นธรรม ลดความเลื่อมล้ำ ด้วยเหตุนี้ จึงต้องมีหลักเกณฑ์ในการจัดทำบัญชีต้นทุนในการบริการสาธารณะขึ้นไว้ให้ชัดเจน โดยบัญชีต้นทุนต้องสามารถแสดงให้เห็นถึงต้นทุน ตัวเงิน และทรัพย์สินที่มีการนำไปใช้ในการปฏิบัติภารกิจโดยตรง และต้นทุนอื่นที่มิใช่ตัวเงิน แต่แฝงอยู่ในการปฏิบัติงาน เช่น ค่าจ้างของเจ้าหน้าที่ซึ่งสัมพันธ์กับระยะเวลาที่ใช้ในการปฏิบัติงานแต่ละเรื่อง การที่มีข้อมูลที่ครบถ้วนที่เกิดขึ้นจากการปฏิบัติงานที่แท้จริง จะเป็นเครื่องชี้ให้เห็นถึงประสิทธิภาพการทำงานในภาพรวม และเป็นเครื่องชี้วัดถึงความคุ้มค่าของผลงานที่เกิดขึ้นได้ เมื่อทราบถึงต้นทุนการบริการสาธารณะที่เกิดขึ้นแล้ว ย่อมนำมาสู่การกำหนดเป้าหมายเพื่อการลดต้นทุนค่าใช้จ่ายของแต่ละส่วนราชการ และคำนึงถึงการใช้ทรัพยากรให้เกิดประโยชน์สูงสุด จะนำไปสู่การปรับปรุงกระบวนการทำงานเพื่อให้มีประสิทธิภาพขึ้น</w:t>
      </w:r>
    </w:p>
    <w:p w:rsidR="00026D64" w:rsidRPr="002D7FCE" w:rsidRDefault="003E6652" w:rsidP="009A0C1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DD5F88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จึงได้ดำเนินงานศึกษาต้นทุนบริการ (</w:t>
      </w:r>
      <w:r w:rsidRPr="002D7FCE">
        <w:rPr>
          <w:rFonts w:ascii="TH SarabunPSK" w:hAnsi="TH SarabunPSK" w:cs="TH SarabunPSK"/>
          <w:sz w:val="32"/>
          <w:szCs w:val="32"/>
        </w:rPr>
        <w:t xml:space="preserve">Unit Cost) </w:t>
      </w:r>
      <w:r w:rsidRPr="002D7FCE">
        <w:rPr>
          <w:rFonts w:ascii="TH SarabunPSK" w:hAnsi="TH SarabunPSK" w:cs="TH SarabunPSK"/>
          <w:sz w:val="32"/>
          <w:szCs w:val="32"/>
          <w:cs/>
        </w:rPr>
        <w:t>ของ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 xml:space="preserve">โรงพยาบาลส่งเสริมสุขภาพตำบล </w:t>
      </w:r>
      <w:r w:rsidRPr="002D7FCE">
        <w:rPr>
          <w:rFonts w:ascii="TH SarabunPSK" w:hAnsi="TH SarabunPSK" w:cs="TH SarabunPSK"/>
          <w:sz w:val="32"/>
          <w:szCs w:val="32"/>
          <w:cs/>
        </w:rPr>
        <w:t>ให้มีการวิเคราะห์ต้นทุน เพื่อการศึกษาต้นทุนต่อหน่วยบริการ ในการดำเนินงาน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7A0FF6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</w:t>
      </w:r>
    </w:p>
    <w:p w:rsidR="00026D64" w:rsidRPr="002D7FCE" w:rsidRDefault="00026D64" w:rsidP="009A0C1B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เพื่อรวบรวมข้อมูลต้นทุนของการจัดบริการ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</w:p>
    <w:p w:rsidR="00026D64" w:rsidRPr="002D7FCE" w:rsidRDefault="00026D64" w:rsidP="009A0C1B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เพื่อวิเคราะห์ต้นทุนต่อหน่วยของ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ขอบเขตของการศึกษาวิจัย</w:t>
      </w: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026D64" w:rsidRPr="002D7FCE" w:rsidRDefault="00026D64" w:rsidP="009A0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ab/>
        <w:t>การวิจัยนี้ทำการวิเคราะห์ต้นทุนการให้บริการของ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7A0FF6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="00CA487D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3442" w:rsidRPr="002D7FCE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="00923442" w:rsidRPr="002D7FCE">
        <w:rPr>
          <w:rFonts w:ascii="TH SarabunPSK" w:hAnsi="TH SarabunPSK" w:cs="TH SarabunPSK"/>
          <w:sz w:val="32"/>
          <w:szCs w:val="32"/>
        </w:rPr>
        <w:t>2561</w:t>
      </w:r>
      <w:r w:rsidR="00923442" w:rsidRPr="002D7FCE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1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923442" w:rsidRPr="002D7FCE">
        <w:rPr>
          <w:rFonts w:ascii="TH SarabunPSK" w:hAnsi="TH SarabunPSK" w:cs="TH SarabunPSK" w:hint="cs"/>
          <w:sz w:val="32"/>
          <w:szCs w:val="32"/>
          <w:cs/>
        </w:rPr>
        <w:t>2560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 xml:space="preserve">– </w:t>
      </w:r>
      <w:r w:rsidR="00923442" w:rsidRPr="002D7FCE">
        <w:rPr>
          <w:rFonts w:ascii="TH SarabunPSK" w:hAnsi="TH SarabunPSK" w:cs="TH SarabunPSK" w:hint="cs"/>
          <w:sz w:val="32"/>
          <w:szCs w:val="32"/>
          <w:cs/>
        </w:rPr>
        <w:t>30</w:t>
      </w:r>
      <w:r w:rsidR="00CA487D" w:rsidRPr="002D7FC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923442" w:rsidRPr="002D7FCE">
        <w:rPr>
          <w:rFonts w:ascii="TH SarabunPSK" w:hAnsi="TH SarabunPSK" w:cs="TH SarabunPSK" w:hint="cs"/>
          <w:sz w:val="32"/>
          <w:szCs w:val="32"/>
          <w:cs/>
        </w:rPr>
        <w:t>2561</w:t>
      </w:r>
      <w:r w:rsidR="00200168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C27608" w:rsidRPr="002D7FC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200168" w:rsidRPr="002D7FCE"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200168" w:rsidRPr="002D7FCE">
        <w:rPr>
          <w:rFonts w:ascii="TH SarabunPSK" w:hAnsi="TH SarabunPSK" w:cs="TH SarabunPSK"/>
          <w:sz w:val="32"/>
          <w:szCs w:val="32"/>
        </w:rPr>
        <w:t xml:space="preserve">12 </w:t>
      </w:r>
      <w:r w:rsidR="00200168" w:rsidRPr="002D7FCE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ระเบียบวิธีศึกษา</w:t>
      </w:r>
    </w:p>
    <w:p w:rsidR="00026D64" w:rsidRPr="002D7FCE" w:rsidRDefault="00026D64" w:rsidP="009A0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ab/>
        <w:t>การศึกษาครั้งนี้เป็นการศึกษาต้นทุนการจัดบริการต่อหัวประชาการข</w:t>
      </w:r>
      <w:r w:rsidR="00312638" w:rsidRPr="002D7FCE">
        <w:rPr>
          <w:rFonts w:ascii="TH SarabunPSK" w:hAnsi="TH SarabunPSK" w:cs="TH SarabunPSK" w:hint="cs"/>
          <w:sz w:val="32"/>
          <w:szCs w:val="32"/>
          <w:cs/>
        </w:rPr>
        <w:t>อง</w:t>
      </w:r>
      <w:r w:rsidR="00700977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ทั้งนี้ในการคำนวณต้นทุน โดยใช้แนวทางการจัดทำบัญชีต้นทุนตามคู่มือกระทรวงสาธารณสุข</w:t>
      </w:r>
      <w:r w:rsidR="00B44A85" w:rsidRPr="002D7FCE">
        <w:rPr>
          <w:rFonts w:ascii="TH SarabunPSK" w:hAnsi="TH SarabunPSK" w:cs="TH SarabunPSK" w:hint="cs"/>
          <w:sz w:val="32"/>
          <w:szCs w:val="32"/>
          <w:vertAlign w:val="superscript"/>
          <w:cs/>
        </w:rPr>
        <w:t>(2)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วิเคราะห์ต้นทุนของหน่วย</w:t>
      </w:r>
      <w:r w:rsidRPr="002D7FCE">
        <w:rPr>
          <w:rFonts w:ascii="TH SarabunPSK" w:hAnsi="TH SarabunPSK" w:cs="TH SarabunPSK"/>
          <w:sz w:val="32"/>
          <w:szCs w:val="32"/>
          <w:cs/>
        </w:rPr>
        <w:lastRenderedPageBreak/>
        <w:t>บริการ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แยกเป็น ต้นทุนค่าแรง (</w:t>
      </w:r>
      <w:r w:rsidRPr="002D7FCE">
        <w:rPr>
          <w:rFonts w:ascii="TH SarabunPSK" w:hAnsi="TH SarabunPSK" w:cs="TH SarabunPSK"/>
          <w:sz w:val="32"/>
          <w:szCs w:val="32"/>
        </w:rPr>
        <w:t>Labour cost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) ต้นทุนค่าวัสดุ (</w:t>
      </w:r>
      <w:r w:rsidRPr="002D7FCE">
        <w:rPr>
          <w:rFonts w:ascii="TH SarabunPSK" w:hAnsi="TH SarabunPSK" w:cs="TH SarabunPSK"/>
          <w:sz w:val="32"/>
          <w:szCs w:val="32"/>
        </w:rPr>
        <w:t>Material cost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) และต้นทุนการใช้สินทรัพย์ (</w:t>
      </w:r>
      <w:r w:rsidRPr="002D7FCE">
        <w:rPr>
          <w:rFonts w:ascii="TH SarabunPSK" w:hAnsi="TH SarabunPSK" w:cs="TH SarabunPSK"/>
          <w:sz w:val="32"/>
          <w:szCs w:val="32"/>
        </w:rPr>
        <w:t>Capital cost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) จากนั้น</w:t>
      </w:r>
      <w:r w:rsidR="00587BDD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วิเคราะห์ต้นทุนการให้บริการ จำแนกตามกิจกรรม </w:t>
      </w:r>
      <w:r w:rsidRPr="002D7FCE">
        <w:rPr>
          <w:rFonts w:ascii="TH SarabunPSK" w:hAnsi="TH SarabunPSK" w:cs="TH SarabunPSK"/>
          <w:sz w:val="32"/>
          <w:szCs w:val="32"/>
        </w:rPr>
        <w:t xml:space="preserve">4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ด้าน คือ</w:t>
      </w:r>
      <w:r w:rsidR="00587BDD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ด้านการรักษาพยาบาล การส่งเสริมสุขภาพและป้องกันโรค การฟื้นฟูสมรรถภาพ และด้านการแพทย์แผนไทย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การเก็บรวบรวมข้อมูล</w:t>
      </w:r>
    </w:p>
    <w:p w:rsidR="00026D64" w:rsidRPr="002D7FCE" w:rsidRDefault="00026D64" w:rsidP="009A0C1B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ข้อมูลค่าใช้จ่ายเก็บรวบรวมจากข้อมูลทางบัญชี</w:t>
      </w:r>
    </w:p>
    <w:p w:rsidR="00026D64" w:rsidRPr="002D7FCE" w:rsidRDefault="00026D64" w:rsidP="007A0FF6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ข้อมูลบริการเก็บรวบรวมจากฐานข้อมูลการให้บริการของ</w:t>
      </w:r>
      <w:r w:rsidR="00312638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312638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ที่บันทึกในระบบฐานข้อมูลและเอกสารรายงานต่างๆ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การวิเคราะห์ข้อมูล</w:t>
      </w:r>
    </w:p>
    <w:p w:rsidR="006B24D6" w:rsidRPr="002D7FCE" w:rsidRDefault="00026D64" w:rsidP="007A0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ab/>
        <w:t>วิเคราะห์ข้อมูลโดยใช้สถิติเชิงพรรณนา (</w:t>
      </w:r>
      <w:r w:rsidRPr="002D7FCE">
        <w:rPr>
          <w:rFonts w:ascii="TH SarabunPSK" w:hAnsi="TH SarabunPSK" w:cs="TH SarabunPSK"/>
          <w:sz w:val="32"/>
          <w:szCs w:val="32"/>
        </w:rPr>
        <w:t>Descriptive statistic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)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เพื่อนับจำนวนครั้ง ร้อยละ และอัตราการให้บริการในแต่ละกิจกรรม กระจายต้นทุนและคำนวณต้นทุนโดยใช้โปรแกรม </w:t>
      </w:r>
      <w:r w:rsidR="00312638" w:rsidRPr="002D7FCE">
        <w:rPr>
          <w:rFonts w:ascii="TH SarabunPSK" w:hAnsi="TH SarabunPSK" w:cs="TH SarabunPSK"/>
          <w:sz w:val="32"/>
          <w:szCs w:val="32"/>
        </w:rPr>
        <w:t>Korat Cost</w:t>
      </w:r>
      <w:r w:rsidR="00B44A85" w:rsidRPr="002D7FCE">
        <w:rPr>
          <w:rFonts w:ascii="TH SarabunPSK" w:hAnsi="TH SarabunPSK" w:cs="TH SarabunPSK" w:hint="cs"/>
          <w:sz w:val="32"/>
          <w:szCs w:val="32"/>
          <w:vertAlign w:val="superscript"/>
          <w:cs/>
        </w:rPr>
        <w:t>(3)</w:t>
      </w:r>
    </w:p>
    <w:p w:rsidR="00026D64" w:rsidRPr="002D7FCE" w:rsidRDefault="00026D64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ผลการศึกษา </w:t>
      </w:r>
    </w:p>
    <w:p w:rsidR="00F90028" w:rsidRPr="002D7FCE" w:rsidRDefault="00026D64" w:rsidP="009A0C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จากการศึกษาสามารถนำเสนอได้ดังต่อไปนี้</w:t>
      </w:r>
    </w:p>
    <w:p w:rsidR="00190247" w:rsidRPr="002D7FCE" w:rsidRDefault="009344C2" w:rsidP="009A0C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:rsidR="00587BDD" w:rsidRPr="002D7FCE" w:rsidRDefault="00587BDD" w:rsidP="00587B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 xml:space="preserve">1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แสดงถึงข้อมูล ของ</w:t>
      </w: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7A0FF6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="007A0FF6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มีจำนวนหลังคาเรือนที่รับผิดชอบ จำนวน</w:t>
      </w:r>
      <w:r w:rsidR="00920A31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A31" w:rsidRPr="002D7FCE">
        <w:rPr>
          <w:rFonts w:ascii="TH SarabunPSK" w:hAnsi="TH SarabunPSK" w:cs="TH SarabunPSK"/>
          <w:sz w:val="32"/>
          <w:szCs w:val="32"/>
        </w:rPr>
        <w:t>1</w:t>
      </w:r>
      <w:r w:rsidR="00494F34" w:rsidRPr="002D7FCE">
        <w:rPr>
          <w:rFonts w:ascii="TH SarabunPSK" w:hAnsi="TH SarabunPSK" w:cs="TH SarabunPSK"/>
          <w:sz w:val="32"/>
          <w:szCs w:val="32"/>
        </w:rPr>
        <w:t xml:space="preserve">,509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หลังคา จำนวนประชากร</w:t>
      </w:r>
      <w:r w:rsidR="00920A31" w:rsidRPr="002D7FCE">
        <w:rPr>
          <w:rFonts w:ascii="TH SarabunPSK" w:hAnsi="TH SarabunPSK" w:cs="TH SarabunPSK" w:hint="cs"/>
          <w:sz w:val="32"/>
          <w:szCs w:val="32"/>
          <w:cs/>
        </w:rPr>
        <w:t>ที่อาศัยอยู่จริง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920A31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A31" w:rsidRPr="002D7FCE">
        <w:rPr>
          <w:rFonts w:ascii="TH SarabunPSK" w:hAnsi="TH SarabunPSK" w:cs="TH SarabunPSK"/>
          <w:sz w:val="32"/>
          <w:szCs w:val="32"/>
        </w:rPr>
        <w:t xml:space="preserve">4,475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 w:rsidRPr="002D7FCE">
        <w:rPr>
          <w:rFonts w:ascii="TH SarabunPSK" w:hAnsi="TH SarabunPSK" w:cs="TH SarabunPSK"/>
          <w:sz w:val="32"/>
          <w:szCs w:val="32"/>
          <w:cs/>
        </w:rPr>
        <w:t>จำนวนหมู่บ้านที่รับผิดชอบ</w:t>
      </w:r>
      <w:r w:rsidR="00920A31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A31" w:rsidRPr="002D7FCE">
        <w:rPr>
          <w:rFonts w:ascii="TH SarabunPSK" w:hAnsi="TH SarabunPSK" w:cs="TH SarabunPSK"/>
          <w:sz w:val="32"/>
          <w:szCs w:val="32"/>
        </w:rPr>
        <w:t>15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หมู่บ้าน </w:t>
      </w:r>
      <w:r w:rsidRPr="002D7FCE">
        <w:rPr>
          <w:rFonts w:ascii="TH SarabunPSK" w:hAnsi="TH SarabunPSK" w:cs="TH SarabunPSK"/>
          <w:sz w:val="32"/>
          <w:szCs w:val="32"/>
          <w:cs/>
        </w:rPr>
        <w:t>จำนวนบุคลากรประจำ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920A31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A31" w:rsidRPr="002D7FCE">
        <w:rPr>
          <w:rFonts w:ascii="TH SarabunPSK" w:hAnsi="TH SarabunPSK" w:cs="TH SarabunPSK"/>
          <w:sz w:val="32"/>
          <w:szCs w:val="32"/>
        </w:rPr>
        <w:t>7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คน และ</w:t>
      </w:r>
      <w:r w:rsidRPr="002D7FCE">
        <w:rPr>
          <w:rFonts w:ascii="TH SarabunPSK" w:hAnsi="TH SarabunPSK" w:cs="TH SarabunPSK"/>
          <w:sz w:val="32"/>
          <w:szCs w:val="32"/>
          <w:cs/>
        </w:rPr>
        <w:t>ระยะทางถึงโรงพยาบาลบุรีรัมย์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920A31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A31" w:rsidRPr="002D7FCE">
        <w:rPr>
          <w:rFonts w:ascii="TH SarabunPSK" w:hAnsi="TH SarabunPSK" w:cs="TH SarabunPSK"/>
          <w:sz w:val="32"/>
          <w:szCs w:val="32"/>
        </w:rPr>
        <w:t xml:space="preserve">70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กิโลเมตร</w:t>
      </w:r>
    </w:p>
    <w:p w:rsidR="00587BDD" w:rsidRPr="002D7FCE" w:rsidRDefault="00587BDD" w:rsidP="00587BD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ข้อมูลทั่วไป 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5670"/>
        <w:gridCol w:w="2835"/>
        <w:gridCol w:w="1347"/>
      </w:tblGrid>
      <w:tr w:rsidR="00BC3EFD" w:rsidRPr="002D7FCE" w:rsidTr="00B36027">
        <w:trPr>
          <w:trHeight w:val="302"/>
        </w:trPr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:rsidR="00BC3EFD" w:rsidRPr="002D7FCE" w:rsidRDefault="00BC3EFD" w:rsidP="009A0C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:rsidR="00BC3EFD" w:rsidRPr="002D7FCE" w:rsidRDefault="00BC3EFD" w:rsidP="009A0C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47" w:type="dxa"/>
            <w:tcBorders>
              <w:left w:val="nil"/>
              <w:bottom w:val="single" w:sz="4" w:space="0" w:color="auto"/>
              <w:right w:val="nil"/>
            </w:tcBorders>
          </w:tcPr>
          <w:p w:rsidR="00BC3EFD" w:rsidRPr="002D7FCE" w:rsidRDefault="00BC3EFD" w:rsidP="009A0C1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</w:tr>
      <w:tr w:rsidR="00BC3EFD" w:rsidRPr="002D7FCE" w:rsidTr="00B36027">
        <w:trPr>
          <w:trHeight w:val="315"/>
        </w:trPr>
        <w:tc>
          <w:tcPr>
            <w:tcW w:w="5670" w:type="dxa"/>
            <w:tcBorders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9A0C1B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จำนวนหลังคาเรือน</w:t>
            </w:r>
          </w:p>
        </w:tc>
        <w:tc>
          <w:tcPr>
            <w:tcW w:w="2835" w:type="dxa"/>
            <w:tcBorders>
              <w:left w:val="nil"/>
              <w:bottom w:val="dashed" w:sz="4" w:space="0" w:color="auto"/>
              <w:right w:val="nil"/>
            </w:tcBorders>
          </w:tcPr>
          <w:p w:rsidR="00BC3EFD" w:rsidRPr="002D7FCE" w:rsidRDefault="00494F34" w:rsidP="009A0C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1,509</w:t>
            </w:r>
          </w:p>
        </w:tc>
        <w:tc>
          <w:tcPr>
            <w:tcW w:w="1347" w:type="dxa"/>
            <w:tcBorders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D548E9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หลังคา</w:t>
            </w:r>
          </w:p>
        </w:tc>
      </w:tr>
      <w:tr w:rsidR="00BC3EFD" w:rsidRPr="002D7FCE" w:rsidTr="00B36027">
        <w:trPr>
          <w:trHeight w:val="302"/>
        </w:trPr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9A0C1B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จำนวนประชากร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494F34" w:rsidP="009A0C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4,475</w:t>
            </w:r>
          </w:p>
        </w:tc>
        <w:tc>
          <w:tcPr>
            <w:tcW w:w="13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D548E9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</w:tr>
      <w:tr w:rsidR="00BC3EFD" w:rsidRPr="002D7FCE" w:rsidTr="00B36027">
        <w:trPr>
          <w:trHeight w:val="302"/>
        </w:trPr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9A0C1B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จำนวนหมู่บ้านที่รับผิดชอบ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3E1770" w:rsidP="009A0C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D548E9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หมู่บ้าน</w:t>
            </w:r>
          </w:p>
        </w:tc>
      </w:tr>
      <w:tr w:rsidR="00BC3EFD" w:rsidRPr="002D7FCE" w:rsidTr="00B36027">
        <w:trPr>
          <w:trHeight w:val="302"/>
        </w:trPr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9A0C1B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จำนวนบุคลากรประจำ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3E1770" w:rsidP="009A0C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3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D548E9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</w:tr>
      <w:tr w:rsidR="00BC3EFD" w:rsidRPr="002D7FCE" w:rsidTr="00B36027">
        <w:trPr>
          <w:trHeight w:val="315"/>
        </w:trPr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9A0C1B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จำนวนบุคลากรหมุนเวียน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3E1770" w:rsidP="009A0C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C3EFD" w:rsidRPr="002D7FCE" w:rsidRDefault="00BC3EFD" w:rsidP="00D548E9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</w:tr>
      <w:tr w:rsidR="00BC3EFD" w:rsidRPr="002D7FCE" w:rsidTr="00B36027">
        <w:trPr>
          <w:trHeight w:val="315"/>
        </w:trPr>
        <w:tc>
          <w:tcPr>
            <w:tcW w:w="5670" w:type="dxa"/>
            <w:tcBorders>
              <w:top w:val="dashed" w:sz="4" w:space="0" w:color="auto"/>
              <w:left w:val="nil"/>
              <w:right w:val="nil"/>
            </w:tcBorders>
          </w:tcPr>
          <w:p w:rsidR="00BC3EFD" w:rsidRPr="002D7FCE" w:rsidRDefault="00BC3EFD" w:rsidP="009A0C1B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ระยะทางถึงโรงพยาบาล</w:t>
            </w:r>
            <w:r w:rsidRPr="002D7FCE">
              <w:rPr>
                <w:rFonts w:ascii="TH SarabunPSK" w:hAnsi="TH SarabunPSK" w:cs="TH SarabunPSK" w:hint="cs"/>
                <w:sz w:val="28"/>
                <w:cs/>
              </w:rPr>
              <w:t>บุรีรัมย์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right w:val="nil"/>
            </w:tcBorders>
          </w:tcPr>
          <w:p w:rsidR="00BC3EFD" w:rsidRPr="002D7FCE" w:rsidRDefault="003E1770" w:rsidP="009A0C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347" w:type="dxa"/>
            <w:tcBorders>
              <w:top w:val="dashed" w:sz="4" w:space="0" w:color="auto"/>
              <w:left w:val="nil"/>
              <w:right w:val="nil"/>
            </w:tcBorders>
          </w:tcPr>
          <w:p w:rsidR="00BC3EFD" w:rsidRPr="002D7FCE" w:rsidRDefault="00BC3EFD" w:rsidP="00D548E9">
            <w:pPr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กิโลเมตร</w:t>
            </w:r>
          </w:p>
        </w:tc>
      </w:tr>
    </w:tbl>
    <w:p w:rsidR="00190247" w:rsidRPr="002D7FCE" w:rsidRDefault="00190247" w:rsidP="00587BD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190247" w:rsidRPr="002D7FCE" w:rsidRDefault="00190247" w:rsidP="009A0C1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9D5929" w:rsidRPr="002D7FCE" w:rsidRDefault="009D5929" w:rsidP="00D00D1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 xml:space="preserve">2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7A0FF6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มีต้นทุนรวมทั้งสิ้น </w:t>
      </w:r>
      <w:r w:rsidR="0088658F" w:rsidRPr="002D7FCE">
        <w:rPr>
          <w:rFonts w:ascii="TH SarabunPSK" w:hAnsi="TH SarabunPSK" w:cs="TH SarabunPSK"/>
          <w:sz w:val="32"/>
          <w:szCs w:val="32"/>
          <w:cs/>
        </w:rPr>
        <w:t>2</w:t>
      </w:r>
      <w:r w:rsidR="0088658F" w:rsidRPr="002D7FCE">
        <w:rPr>
          <w:rFonts w:ascii="TH SarabunPSK" w:hAnsi="TH SarabunPSK" w:cs="TH SarabunPSK"/>
          <w:sz w:val="32"/>
          <w:szCs w:val="32"/>
        </w:rPr>
        <w:t>,</w:t>
      </w:r>
      <w:r w:rsidR="0088658F" w:rsidRPr="002D7FCE">
        <w:rPr>
          <w:rFonts w:ascii="TH SarabunPSK" w:hAnsi="TH SarabunPSK" w:cs="TH SarabunPSK"/>
          <w:sz w:val="32"/>
          <w:szCs w:val="32"/>
          <w:cs/>
        </w:rPr>
        <w:t>891</w:t>
      </w:r>
      <w:r w:rsidR="0088658F" w:rsidRPr="002D7FCE">
        <w:rPr>
          <w:rFonts w:ascii="TH SarabunPSK" w:hAnsi="TH SarabunPSK" w:cs="TH SarabunPSK"/>
          <w:sz w:val="32"/>
          <w:szCs w:val="32"/>
        </w:rPr>
        <w:t>,</w:t>
      </w:r>
      <w:r w:rsidR="0088658F" w:rsidRPr="002D7FCE">
        <w:rPr>
          <w:rFonts w:ascii="TH SarabunPSK" w:hAnsi="TH SarabunPSK" w:cs="TH SarabunPSK"/>
          <w:sz w:val="32"/>
          <w:szCs w:val="32"/>
          <w:cs/>
        </w:rPr>
        <w:t>404.47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บาท โดยมีต้นทุนค่าแรง</w:t>
      </w:r>
      <w:r w:rsidR="002D4617" w:rsidRPr="002D7FCE">
        <w:rPr>
          <w:rFonts w:ascii="TH SarabunPSK" w:hAnsi="TH SarabunPSK" w:cs="TH SarabunPSK" w:hint="cs"/>
          <w:sz w:val="32"/>
          <w:szCs w:val="32"/>
          <w:cs/>
        </w:rPr>
        <w:t xml:space="preserve">สูงสุด </w:t>
      </w:r>
      <w:r w:rsidRPr="002D7F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="0088658F" w:rsidRPr="002D7FCE">
        <w:rPr>
          <w:rFonts w:ascii="TH SarabunPSK" w:eastAsia="Times New Roman" w:hAnsi="TH SarabunPSK" w:cs="TH SarabunPSK"/>
          <w:sz w:val="32"/>
          <w:szCs w:val="32"/>
        </w:rPr>
        <w:t>,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132</w:t>
      </w:r>
      <w:r w:rsidR="0088658F" w:rsidRPr="002D7FCE">
        <w:rPr>
          <w:rFonts w:ascii="TH SarabunPSK" w:eastAsia="Times New Roman" w:hAnsi="TH SarabunPSK" w:cs="TH SarabunPSK"/>
          <w:sz w:val="32"/>
          <w:szCs w:val="32"/>
        </w:rPr>
        <w:t>,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929.60</w:t>
      </w:r>
      <w:r w:rsidR="0088658F" w:rsidRPr="002D7F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 รองลงมาได้แก่ ต้นทุนดำเนินการ จำนวน 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502</w:t>
      </w:r>
      <w:r w:rsidR="0088658F" w:rsidRPr="002D7FCE">
        <w:rPr>
          <w:rFonts w:ascii="TH SarabunPSK" w:eastAsia="Times New Roman" w:hAnsi="TH SarabunPSK" w:cs="TH SarabunPSK"/>
          <w:sz w:val="32"/>
          <w:szCs w:val="32"/>
        </w:rPr>
        <w:t>,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073.67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และค่าเสื่อม</w:t>
      </w:r>
      <w:r w:rsidR="002D4617" w:rsidRPr="002D7F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256</w:t>
      </w:r>
      <w:r w:rsidR="0088658F" w:rsidRPr="002D7FCE">
        <w:rPr>
          <w:rFonts w:ascii="TH SarabunPSK" w:eastAsia="Times New Roman" w:hAnsi="TH SarabunPSK" w:cs="TH SarabunPSK"/>
          <w:sz w:val="32"/>
          <w:szCs w:val="32"/>
        </w:rPr>
        <w:t>,</w:t>
      </w:r>
      <w:r w:rsidR="0088658F" w:rsidRPr="002D7FCE">
        <w:rPr>
          <w:rFonts w:ascii="TH SarabunPSK" w:eastAsia="Times New Roman" w:hAnsi="TH SarabunPSK" w:cs="TH SarabunPSK"/>
          <w:sz w:val="32"/>
          <w:szCs w:val="32"/>
          <w:cs/>
        </w:rPr>
        <w:t>401.20</w:t>
      </w:r>
      <w:r w:rsidR="0088658F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FDE"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คิดเป็น ร้อยละ </w:t>
      </w:r>
      <w:r w:rsidR="002D4617" w:rsidRPr="002D7FCE">
        <w:rPr>
          <w:rFonts w:ascii="TH SarabunPSK" w:hAnsi="TH SarabunPSK" w:cs="TH SarabunPSK"/>
          <w:sz w:val="32"/>
          <w:szCs w:val="32"/>
        </w:rPr>
        <w:t>7</w:t>
      </w:r>
      <w:r w:rsidR="0088658F" w:rsidRPr="002D7FCE">
        <w:rPr>
          <w:rFonts w:ascii="TH SarabunPSK" w:hAnsi="TH SarabunPSK" w:cs="TH SarabunPSK"/>
          <w:sz w:val="32"/>
          <w:szCs w:val="32"/>
        </w:rPr>
        <w:t>3</w:t>
      </w:r>
      <w:r w:rsidR="002D4617" w:rsidRPr="002D7FCE">
        <w:rPr>
          <w:rFonts w:ascii="TH SarabunPSK" w:hAnsi="TH SarabunPSK" w:cs="TH SarabunPSK"/>
          <w:sz w:val="32"/>
          <w:szCs w:val="32"/>
        </w:rPr>
        <w:t>.</w:t>
      </w:r>
      <w:r w:rsidR="0088658F" w:rsidRPr="002D7FCE">
        <w:rPr>
          <w:rFonts w:ascii="TH SarabunPSK" w:hAnsi="TH SarabunPSK" w:cs="TH SarabunPSK"/>
          <w:sz w:val="32"/>
          <w:szCs w:val="32"/>
        </w:rPr>
        <w:t>77</w:t>
      </w:r>
      <w:r w:rsidRPr="002D7FCE">
        <w:rPr>
          <w:rFonts w:ascii="TH SarabunPSK" w:hAnsi="TH SarabunPSK" w:cs="TH SarabunPSK"/>
          <w:sz w:val="32"/>
          <w:szCs w:val="32"/>
        </w:rPr>
        <w:t xml:space="preserve"> : </w:t>
      </w:r>
      <w:r w:rsidR="002D4617" w:rsidRPr="002D7FCE">
        <w:rPr>
          <w:rFonts w:ascii="TH SarabunPSK" w:hAnsi="TH SarabunPSK" w:cs="TH SarabunPSK"/>
          <w:sz w:val="32"/>
          <w:szCs w:val="32"/>
        </w:rPr>
        <w:t>1</w:t>
      </w:r>
      <w:r w:rsidR="0088658F" w:rsidRPr="002D7FCE">
        <w:rPr>
          <w:rFonts w:ascii="TH SarabunPSK" w:hAnsi="TH SarabunPSK" w:cs="TH SarabunPSK"/>
          <w:sz w:val="32"/>
          <w:szCs w:val="32"/>
        </w:rPr>
        <w:t>7</w:t>
      </w:r>
      <w:r w:rsidR="002D4617" w:rsidRPr="002D7FCE">
        <w:rPr>
          <w:rFonts w:ascii="TH SarabunPSK" w:hAnsi="TH SarabunPSK" w:cs="TH SarabunPSK"/>
          <w:sz w:val="32"/>
          <w:szCs w:val="32"/>
        </w:rPr>
        <w:t>.</w:t>
      </w:r>
      <w:r w:rsidR="0088658F" w:rsidRPr="002D7FCE">
        <w:rPr>
          <w:rFonts w:ascii="TH SarabunPSK" w:hAnsi="TH SarabunPSK" w:cs="TH SarabunPSK"/>
          <w:sz w:val="32"/>
          <w:szCs w:val="32"/>
        </w:rPr>
        <w:t>36</w:t>
      </w:r>
      <w:r w:rsidRPr="002D7FCE">
        <w:rPr>
          <w:rFonts w:ascii="TH SarabunPSK" w:hAnsi="TH SarabunPSK" w:cs="TH SarabunPSK"/>
          <w:sz w:val="32"/>
          <w:szCs w:val="32"/>
        </w:rPr>
        <w:t xml:space="preserve"> : </w:t>
      </w:r>
      <w:r w:rsidR="002D4617" w:rsidRPr="002D7FCE">
        <w:rPr>
          <w:rFonts w:ascii="TH SarabunPSK" w:hAnsi="TH SarabunPSK" w:cs="TH SarabunPSK"/>
          <w:sz w:val="32"/>
          <w:szCs w:val="32"/>
        </w:rPr>
        <w:t>8.</w:t>
      </w:r>
      <w:r w:rsidR="0088658F" w:rsidRPr="002D7FCE">
        <w:rPr>
          <w:rFonts w:ascii="TH SarabunPSK" w:hAnsi="TH SarabunPSK" w:cs="TH SarabunPSK"/>
          <w:sz w:val="32"/>
          <w:szCs w:val="32"/>
        </w:rPr>
        <w:t>87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 w:rsidR="00CE23F1" w:rsidRPr="002D7FCE">
        <w:rPr>
          <w:rFonts w:ascii="TH SarabunPSK" w:hAnsi="TH SarabunPSK" w:cs="TH SarabunPSK" w:hint="cs"/>
          <w:sz w:val="32"/>
          <w:szCs w:val="32"/>
          <w:cs/>
        </w:rPr>
        <w:t>ต้นทุน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รายหน่วยต้นทุน</w:t>
      </w:r>
      <w:r w:rsidR="00D00D1D" w:rsidRPr="002D7FC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หน่วยต้นทุนที่มีต้นทุนสูง </w:t>
      </w:r>
      <w:r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อันดับแรก ได้แก่ </w:t>
      </w:r>
      <w:r w:rsidR="00D00D1D" w:rsidRPr="002D7FCE">
        <w:rPr>
          <w:rFonts w:ascii="TH SarabunPSK" w:hAnsi="TH SarabunPSK" w:cs="TH SarabunPSK" w:hint="cs"/>
          <w:sz w:val="32"/>
          <w:szCs w:val="32"/>
          <w:cs/>
        </w:rPr>
        <w:t>ต้นทุน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519" w:rsidRPr="002D7FCE">
        <w:rPr>
          <w:rFonts w:ascii="TH SarabunPSK" w:hAnsi="TH SarabunPSK" w:cs="TH SarabunPSK"/>
          <w:sz w:val="32"/>
          <w:szCs w:val="32"/>
        </w:rPr>
        <w:t xml:space="preserve">OPD </w:t>
      </w:r>
      <w:r w:rsidR="00B05FDE" w:rsidRPr="002D7FCE">
        <w:rPr>
          <w:rFonts w:ascii="TH SarabunPSK" w:hAnsi="TH SarabunPSK" w:cs="TH SarabunPSK" w:hint="cs"/>
          <w:sz w:val="32"/>
          <w:szCs w:val="32"/>
          <w:cs/>
        </w:rPr>
        <w:t>งานผู้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>ป่วยนอก</w:t>
      </w:r>
      <w:r w:rsidR="00D00D1D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519" w:rsidRPr="002D7FCE">
        <w:rPr>
          <w:rFonts w:ascii="TH SarabunPSK" w:hAnsi="TH SarabunPSK" w:cs="TH SarabunPSK"/>
          <w:sz w:val="32"/>
          <w:szCs w:val="32"/>
        </w:rPr>
        <w:t>532</w:t>
      </w:r>
      <w:r w:rsidR="00D00D1D" w:rsidRPr="002D7FCE">
        <w:rPr>
          <w:rFonts w:ascii="TH SarabunPSK" w:hAnsi="TH SarabunPSK" w:cs="TH SarabunPSK"/>
          <w:sz w:val="32"/>
          <w:szCs w:val="32"/>
        </w:rPr>
        <w:t>,</w:t>
      </w:r>
      <w:r w:rsidR="00CA1519" w:rsidRPr="002D7FCE">
        <w:rPr>
          <w:rFonts w:ascii="TH SarabunPSK" w:hAnsi="TH SarabunPSK" w:cs="TH SarabunPSK"/>
          <w:sz w:val="32"/>
          <w:szCs w:val="32"/>
        </w:rPr>
        <w:t>462</w:t>
      </w:r>
      <w:r w:rsidR="00D00D1D" w:rsidRPr="002D7FCE">
        <w:rPr>
          <w:rFonts w:ascii="TH SarabunPSK" w:hAnsi="TH SarabunPSK" w:cs="TH SarabunPSK"/>
          <w:sz w:val="32"/>
          <w:szCs w:val="32"/>
          <w:cs/>
        </w:rPr>
        <w:t>.</w:t>
      </w:r>
      <w:r w:rsidR="00CA1519" w:rsidRPr="002D7FCE">
        <w:rPr>
          <w:rFonts w:ascii="TH SarabunPSK" w:hAnsi="TH SarabunPSK" w:cs="TH SarabunPSK"/>
          <w:sz w:val="32"/>
          <w:szCs w:val="32"/>
        </w:rPr>
        <w:t>24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r w:rsidR="00D00D1D" w:rsidRPr="002D7FCE">
        <w:rPr>
          <w:rFonts w:ascii="TH SarabunPSK" w:hAnsi="TH SarabunPSK" w:cs="TH SarabunPSK" w:hint="cs"/>
          <w:sz w:val="32"/>
          <w:szCs w:val="32"/>
          <w:cs/>
        </w:rPr>
        <w:t>ต้นทุน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>ฝ่ายบริหารทั่วไป</w:t>
      </w:r>
      <w:r w:rsidR="00CA1519" w:rsidRPr="002D7FCE">
        <w:t xml:space="preserve"> </w:t>
      </w:r>
      <w:r w:rsidR="00CA1519" w:rsidRPr="002D7FCE">
        <w:rPr>
          <w:rFonts w:ascii="TH SarabunPSK" w:hAnsi="TH SarabunPSK" w:cs="TH SarabunPSK"/>
          <w:sz w:val="32"/>
          <w:szCs w:val="32"/>
          <w:cs/>
        </w:rPr>
        <w:t>456</w:t>
      </w:r>
      <w:r w:rsidR="00866294" w:rsidRPr="002D7FCE">
        <w:rPr>
          <w:rFonts w:ascii="TH SarabunPSK" w:hAnsi="TH SarabunPSK" w:cs="TH SarabunPSK" w:hint="cs"/>
          <w:sz w:val="32"/>
          <w:szCs w:val="32"/>
          <w:cs/>
        </w:rPr>
        <w:t>,</w:t>
      </w:r>
      <w:r w:rsidR="00CA1519" w:rsidRPr="002D7FCE">
        <w:rPr>
          <w:rFonts w:ascii="TH SarabunPSK" w:hAnsi="TH SarabunPSK" w:cs="TH SarabunPSK"/>
          <w:sz w:val="32"/>
          <w:szCs w:val="32"/>
          <w:cs/>
        </w:rPr>
        <w:t>289.18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D00D1D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>ต้นทุ</w:t>
      </w:r>
      <w:r w:rsidR="00D00D1D" w:rsidRPr="002D7FCE">
        <w:rPr>
          <w:rFonts w:ascii="TH SarabunPSK" w:hAnsi="TH SarabunPSK" w:cs="TH SarabunPSK" w:hint="cs"/>
          <w:sz w:val="32"/>
          <w:szCs w:val="32"/>
          <w:cs/>
        </w:rPr>
        <w:t>น</w:t>
      </w:r>
      <w:r w:rsidR="00427CE8" w:rsidRPr="002D7FCE">
        <w:rPr>
          <w:rFonts w:ascii="TH SarabunPSK" w:hAnsi="TH SarabunPSK" w:cs="TH SarabunPSK" w:hint="cs"/>
          <w:sz w:val="32"/>
          <w:szCs w:val="32"/>
          <w:cs/>
        </w:rPr>
        <w:t>ห้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>องจ่ายยา</w:t>
      </w:r>
      <w:r w:rsidRPr="002D7FCE">
        <w:rPr>
          <w:rFonts w:ascii="TH SarabunPSK" w:eastAsia="Times New Roman" w:hAnsi="TH SarabunPSK" w:cs="TH SarabunPSK" w:hint="cs"/>
          <w:color w:val="000000"/>
          <w:szCs w:val="22"/>
          <w:cs/>
        </w:rPr>
        <w:t xml:space="preserve"> </w:t>
      </w:r>
      <w:r w:rsidR="00CA1519" w:rsidRPr="002D7FCE">
        <w:rPr>
          <w:rFonts w:ascii="TH SarabunPSK" w:hAnsi="TH SarabunPSK" w:cs="TH SarabunPSK"/>
          <w:sz w:val="32"/>
          <w:szCs w:val="32"/>
          <w:cs/>
        </w:rPr>
        <w:t>313</w:t>
      </w:r>
      <w:r w:rsidR="00427CE8" w:rsidRPr="002D7FCE">
        <w:rPr>
          <w:rFonts w:ascii="TH SarabunPSK" w:hAnsi="TH SarabunPSK" w:cs="TH SarabunPSK" w:hint="cs"/>
          <w:sz w:val="32"/>
          <w:szCs w:val="32"/>
          <w:cs/>
        </w:rPr>
        <w:t>,</w:t>
      </w:r>
      <w:r w:rsidR="00CA1519" w:rsidRPr="002D7FCE">
        <w:rPr>
          <w:rFonts w:ascii="TH SarabunPSK" w:hAnsi="TH SarabunPSK" w:cs="TH SarabunPSK"/>
          <w:sz w:val="32"/>
          <w:szCs w:val="32"/>
          <w:cs/>
        </w:rPr>
        <w:t>799.86</w:t>
      </w:r>
      <w:r w:rsidR="00CA1519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CA1519" w:rsidRPr="002D7FCE">
        <w:rPr>
          <w:rFonts w:ascii="TH SarabunPSK" w:hAnsi="TH SarabunPSK" w:cs="TH SarabunPSK"/>
          <w:sz w:val="32"/>
          <w:szCs w:val="32"/>
        </w:rPr>
        <w:t>18</w:t>
      </w:r>
      <w:r w:rsidR="00D00D1D" w:rsidRPr="002D7FCE">
        <w:rPr>
          <w:rFonts w:ascii="TH SarabunPSK" w:hAnsi="TH SarabunPSK" w:cs="TH SarabunPSK"/>
          <w:sz w:val="32"/>
          <w:szCs w:val="32"/>
          <w:cs/>
        </w:rPr>
        <w:t>.</w:t>
      </w:r>
      <w:r w:rsidR="00CA1519" w:rsidRPr="002D7FCE">
        <w:rPr>
          <w:rFonts w:ascii="TH SarabunPSK" w:hAnsi="TH SarabunPSK" w:cs="TH SarabunPSK"/>
          <w:sz w:val="32"/>
          <w:szCs w:val="32"/>
        </w:rPr>
        <w:t>42</w:t>
      </w:r>
      <w:r w:rsidR="00CA1519"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,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519" w:rsidRPr="002D7FCE">
        <w:rPr>
          <w:rFonts w:ascii="TH SarabunPSK" w:hAnsi="TH SarabunPSK" w:cs="TH SarabunPSK"/>
          <w:sz w:val="32"/>
          <w:szCs w:val="32"/>
        </w:rPr>
        <w:t>15</w:t>
      </w:r>
      <w:r w:rsidR="00D00D1D" w:rsidRPr="002D7FCE">
        <w:rPr>
          <w:rFonts w:ascii="TH SarabunPSK" w:hAnsi="TH SarabunPSK" w:cs="TH SarabunPSK"/>
          <w:sz w:val="32"/>
          <w:szCs w:val="32"/>
          <w:cs/>
        </w:rPr>
        <w:t>.</w:t>
      </w:r>
      <w:r w:rsidR="00CA1519" w:rsidRPr="002D7FCE">
        <w:rPr>
          <w:rFonts w:ascii="TH SarabunPSK" w:hAnsi="TH SarabunPSK" w:cs="TH SarabunPSK"/>
          <w:sz w:val="32"/>
          <w:szCs w:val="32"/>
        </w:rPr>
        <w:t>78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CA1519" w:rsidRPr="002D7FCE">
        <w:rPr>
          <w:rFonts w:ascii="TH SarabunPSK" w:hAnsi="TH SarabunPSK" w:cs="TH SarabunPSK"/>
          <w:sz w:val="32"/>
          <w:szCs w:val="32"/>
        </w:rPr>
        <w:t>10</w:t>
      </w:r>
      <w:r w:rsidR="00D00D1D" w:rsidRPr="002D7FCE">
        <w:rPr>
          <w:rFonts w:ascii="TH SarabunPSK" w:hAnsi="TH SarabunPSK" w:cs="TH SarabunPSK"/>
          <w:sz w:val="32"/>
          <w:szCs w:val="32"/>
        </w:rPr>
        <w:t>.</w:t>
      </w:r>
      <w:r w:rsidR="00CA1519" w:rsidRPr="002D7FCE">
        <w:rPr>
          <w:rFonts w:ascii="TH SarabunPSK" w:hAnsi="TH SarabunPSK" w:cs="TH SarabunPSK"/>
          <w:sz w:val="32"/>
          <w:szCs w:val="32"/>
        </w:rPr>
        <w:t>85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CA1519" w:rsidRPr="002D7FCE">
        <w:rPr>
          <w:rFonts w:ascii="TH SarabunPSK" w:hAnsi="TH SarabunPSK" w:cs="TH SarabunPSK" w:hint="cs"/>
          <w:sz w:val="24"/>
          <w:szCs w:val="32"/>
          <w:cs/>
        </w:rPr>
        <w:t xml:space="preserve"> ต้นทุนน้อยที่สุดคือ ต้นทุนทันตกรรม </w:t>
      </w:r>
      <w:r w:rsidR="00CA1519" w:rsidRPr="002D7FCE">
        <w:rPr>
          <w:rFonts w:ascii="TH SarabunPSK" w:hAnsi="TH SarabunPSK" w:cs="TH SarabunPSK"/>
          <w:sz w:val="24"/>
          <w:szCs w:val="32"/>
          <w:cs/>
        </w:rPr>
        <w:t>34242.44</w:t>
      </w:r>
      <w:r w:rsidR="00CA1519" w:rsidRPr="002D7FCE">
        <w:rPr>
          <w:rFonts w:ascii="TH SarabunPSK" w:hAnsi="TH SarabunPSK" w:cs="TH SarabunPSK" w:hint="cs"/>
          <w:sz w:val="24"/>
          <w:szCs w:val="32"/>
          <w:cs/>
        </w:rPr>
        <w:t xml:space="preserve"> ร้อยละ </w:t>
      </w:r>
      <w:r w:rsidR="00CA1519" w:rsidRPr="002D7FCE">
        <w:rPr>
          <w:rFonts w:ascii="TH SarabunPSK" w:hAnsi="TH SarabunPSK" w:cs="TH SarabunPSK"/>
          <w:sz w:val="24"/>
          <w:szCs w:val="32"/>
          <w:cs/>
        </w:rPr>
        <w:t>1.18</w:t>
      </w:r>
      <w:r w:rsidR="00CE23F1" w:rsidRPr="002D7FC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CE3510" w:rsidRPr="002D7FCE" w:rsidRDefault="00CE3510" w:rsidP="00D00D1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0E5F2E" w:rsidRPr="002D7FCE" w:rsidRDefault="00190247" w:rsidP="00C34ECB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ต้นทุนทางตรง</w:t>
      </w:r>
      <w:r w:rsidR="00485511" w:rsidRPr="002D7FC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D7FCE">
        <w:rPr>
          <w:rFonts w:ascii="TH SarabunPSK" w:hAnsi="TH SarabunPSK" w:cs="TH SarabunPSK"/>
          <w:sz w:val="32"/>
          <w:szCs w:val="32"/>
          <w:cs/>
        </w:rPr>
        <w:t>คลินิกหมอครอบครัว</w:t>
      </w:r>
      <w:r w:rsidRPr="002D7FCE">
        <w:rPr>
          <w:rFonts w:ascii="TH SarabunPSK" w:hAnsi="TH SarabunPSK" w:cs="TH SarabunPSK"/>
          <w:sz w:val="32"/>
          <w:szCs w:val="32"/>
        </w:rPr>
        <w:t xml:space="preserve"> (PCC : Primary Care Cluster)</w:t>
      </w:r>
      <w:r w:rsidR="003C3EF0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จำแนกราย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หน่วยต้นทุน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 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W w:w="101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15"/>
        <w:gridCol w:w="1714"/>
        <w:gridCol w:w="1157"/>
        <w:gridCol w:w="798"/>
        <w:gridCol w:w="1025"/>
        <w:gridCol w:w="786"/>
        <w:gridCol w:w="1025"/>
        <w:gridCol w:w="695"/>
        <w:gridCol w:w="1157"/>
        <w:gridCol w:w="1011"/>
      </w:tblGrid>
      <w:tr w:rsidR="00452797" w:rsidRPr="002D7FCE" w:rsidTr="00452797">
        <w:trPr>
          <w:cantSplit/>
          <w:trHeight w:val="20"/>
          <w:tblHeader/>
        </w:trPr>
        <w:tc>
          <w:tcPr>
            <w:tcW w:w="815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52797" w:rsidRPr="002D7FCE" w:rsidRDefault="00452797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รหัส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52797" w:rsidRPr="002D7FCE" w:rsidRDefault="00452797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หน่วยต้นทุน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ค่าแรง (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LC)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ค่าวัสดุ 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(MC)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ค่าลงทุน 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(CC)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  <w:t>ต้นทุนทางตรงทั้งหมด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(TDC)</w:t>
            </w:r>
          </w:p>
        </w:tc>
      </w:tr>
      <w:tr w:rsidR="00522075" w:rsidRPr="002D7FCE" w:rsidTr="00452797">
        <w:trPr>
          <w:cantSplit/>
          <w:trHeight w:val="20"/>
          <w:tblHeader/>
        </w:trPr>
        <w:tc>
          <w:tcPr>
            <w:tcW w:w="815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7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7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6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1011" w:type="dxa"/>
            <w:tcBorders>
              <w:top w:val="single" w:sz="8" w:space="0" w:color="auto"/>
              <w:bottom w:val="single" w:sz="8" w:space="0" w:color="auto"/>
            </w:tcBorders>
          </w:tcPr>
          <w:p w:rsidR="00184543" w:rsidRPr="002D7FCE" w:rsidRDefault="00184543" w:rsidP="00FE05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E0401</w:t>
            </w:r>
          </w:p>
        </w:tc>
        <w:tc>
          <w:tcPr>
            <w:tcW w:w="1714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งานสร้างเสริมสุขภาพและป้องกันโรค</w:t>
            </w:r>
          </w:p>
        </w:tc>
        <w:tc>
          <w:tcPr>
            <w:tcW w:w="115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108,422.68</w:t>
            </w:r>
          </w:p>
        </w:tc>
        <w:tc>
          <w:tcPr>
            <w:tcW w:w="798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89.98</w:t>
            </w:r>
          </w:p>
        </w:tc>
        <w:tc>
          <w:tcPr>
            <w:tcW w:w="102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4,915.94</w:t>
            </w:r>
          </w:p>
        </w:tc>
        <w:tc>
          <w:tcPr>
            <w:tcW w:w="786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4.08</w:t>
            </w:r>
          </w:p>
        </w:tc>
        <w:tc>
          <w:tcPr>
            <w:tcW w:w="102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7,151.59</w:t>
            </w: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5.94</w:t>
            </w:r>
          </w:p>
        </w:tc>
        <w:tc>
          <w:tcPr>
            <w:tcW w:w="115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120,490.21</w:t>
            </w:r>
          </w:p>
        </w:tc>
        <w:tc>
          <w:tcPr>
            <w:tcW w:w="1011" w:type="dxa"/>
            <w:tcBorders>
              <w:top w:val="single" w:sz="8" w:space="0" w:color="auto"/>
              <w:bottom w:val="dashed" w:sz="4" w:space="0" w:color="auto"/>
            </w:tcBorders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4.17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E0501 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งานสร้างเสริมสุขภาพ</w:t>
            </w:r>
            <w:r w:rsidR="00927737" w:rsidRPr="002D7FCE">
              <w:rPr>
                <w:rFonts w:ascii="TH SarabunPSK" w:hAnsi="TH SarabunPSK" w:cs="TH SarabunPSK" w:hint="cs"/>
                <w:color w:val="404040"/>
                <w:sz w:val="24"/>
                <w:szCs w:val="24"/>
                <w:cs/>
              </w:rPr>
              <w:t>บนสถานบริการ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124,438.38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93.19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4,368.25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3.27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4,718.57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3.53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133,525.20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4.62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E0701 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งานสุขาภิบาลและป้องกั</w:t>
            </w:r>
            <w:r w:rsidR="00184543"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นโรค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77,527.26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88.34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2,068.25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2.36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8,165.24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9.30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87,760.75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3.04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E0801 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การให้บริการผู้ป่วยที่บ้าน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120,274.70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91.31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2,168.25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1.65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9,281.90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7.05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131,724.85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4.56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E1001 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งานคุ้มครองผู้บริโภค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44,193.34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82.36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2,315.94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4.32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7,151.59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13.33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53,660.87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1.86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E1901 </w:t>
            </w:r>
          </w:p>
        </w:tc>
        <w:tc>
          <w:tcPr>
            <w:tcW w:w="1714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กายภาพชุมชน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37,456.54</w:t>
            </w:r>
          </w:p>
        </w:tc>
        <w:tc>
          <w:tcPr>
            <w:tcW w:w="798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81.56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1,315.94</w:t>
            </w:r>
          </w:p>
        </w:tc>
        <w:tc>
          <w:tcPr>
            <w:tcW w:w="786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2.87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7,151.59</w:t>
            </w:r>
          </w:p>
        </w:tc>
        <w:tc>
          <w:tcPr>
            <w:tcW w:w="69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15.57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45,924.07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8" w:space="0" w:color="auto"/>
            </w:tcBorders>
          </w:tcPr>
          <w:p w:rsidR="00A44F5F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1.59</w:t>
            </w:r>
          </w:p>
        </w:tc>
      </w:tr>
      <w:tr w:rsidR="00927737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NPS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512,312.90</w:t>
            </w:r>
          </w:p>
        </w:tc>
        <w:tc>
          <w:tcPr>
            <w:tcW w:w="7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89.40</w:t>
            </w:r>
          </w:p>
        </w:tc>
        <w:tc>
          <w:tcPr>
            <w:tcW w:w="10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17,152.55</w:t>
            </w:r>
          </w:p>
        </w:tc>
        <w:tc>
          <w:tcPr>
            <w:tcW w:w="7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2.99</w:t>
            </w:r>
          </w:p>
        </w:tc>
        <w:tc>
          <w:tcPr>
            <w:tcW w:w="10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43.620.49</w:t>
            </w:r>
          </w:p>
        </w:tc>
        <w:tc>
          <w:tcPr>
            <w:tcW w:w="6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927737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7.61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27737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573,085.94</w:t>
            </w:r>
          </w:p>
        </w:tc>
        <w:tc>
          <w:tcPr>
            <w:tcW w:w="1011" w:type="dxa"/>
            <w:tcBorders>
              <w:top w:val="single" w:sz="8" w:space="0" w:color="auto"/>
              <w:bottom w:val="single" w:sz="8" w:space="0" w:color="auto"/>
            </w:tcBorders>
          </w:tcPr>
          <w:p w:rsidR="00927737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19.82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A0101</w:t>
            </w:r>
          </w:p>
        </w:tc>
        <w:tc>
          <w:tcPr>
            <w:tcW w:w="1714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ฝ่ายบริหารงานทั่วไป</w:t>
            </w:r>
          </w:p>
        </w:tc>
        <w:tc>
          <w:tcPr>
            <w:tcW w:w="115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298,776.66</w:t>
            </w:r>
          </w:p>
        </w:tc>
        <w:tc>
          <w:tcPr>
            <w:tcW w:w="798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65.48</w:t>
            </w:r>
          </w:p>
        </w:tc>
        <w:tc>
          <w:tcPr>
            <w:tcW w:w="102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144,764.74</w:t>
            </w:r>
          </w:p>
        </w:tc>
        <w:tc>
          <w:tcPr>
            <w:tcW w:w="786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31.73</w:t>
            </w:r>
          </w:p>
        </w:tc>
        <w:tc>
          <w:tcPr>
            <w:tcW w:w="102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12,747.78</w:t>
            </w: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2.79</w:t>
            </w:r>
          </w:p>
        </w:tc>
        <w:tc>
          <w:tcPr>
            <w:tcW w:w="115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456,289.18</w:t>
            </w:r>
          </w:p>
        </w:tc>
        <w:tc>
          <w:tcPr>
            <w:tcW w:w="1011" w:type="dxa"/>
            <w:tcBorders>
              <w:top w:val="single" w:sz="8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15.78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A0201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งานพัสดุ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100,649.39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89.83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10,529.12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9.40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112,046.76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3.88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A0301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งานสารบรรณ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76,075.39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93.16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1.06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4,718.57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5.78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81,662.21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2.82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A0501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งานการเงินและบัญชี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103,655.65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79.33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4,468.25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3.42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22,534.23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17.25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130,658.13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4.52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A2601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งานนโยบายและแผนงาน หรืองานวางแผน 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92,195.97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83.37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3,668.25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3.32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14,718.57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13.3</w:t>
            </w:r>
            <w:r w:rsidR="00725C42" w:rsidRPr="002D7FC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110,582.79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3.82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A2701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งานพัฒนาคุณภาพและมาตรฐาน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39,442.83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46.43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10,111.85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11.90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35,389.31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41.66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84,943.99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2.94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A3401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งานเวชระเบียนและเวชสถิติ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190,603.46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86.41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25,262.25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11.45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4,718.57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2.14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220,584.28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7.63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A3501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ศูนย์ประกันสุขภาพ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32,535.53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79.60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3,322.51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8.13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5,013.49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12.27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40,871.52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1.41</w:t>
            </w:r>
          </w:p>
        </w:tc>
      </w:tr>
      <w:tr w:rsidR="000C12E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A4501</w:t>
            </w:r>
          </w:p>
        </w:tc>
        <w:tc>
          <w:tcPr>
            <w:tcW w:w="17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4D6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  <w:cs/>
              </w:rPr>
              <w:t>งานซักฟอกและจ่ายกลาง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41,350.67</w:t>
            </w:r>
          </w:p>
        </w:tc>
        <w:tc>
          <w:tcPr>
            <w:tcW w:w="79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93.67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434.12</w:t>
            </w:r>
          </w:p>
        </w:tc>
        <w:tc>
          <w:tcPr>
            <w:tcW w:w="7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0.98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2,359.29</w:t>
            </w: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5.34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0C12EF" w:rsidRPr="002D7FCE" w:rsidRDefault="000C12EF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44,144.08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4" w:space="0" w:color="auto"/>
            </w:tcBorders>
          </w:tcPr>
          <w:p w:rsidR="000C12EF" w:rsidRPr="002D7FCE" w:rsidRDefault="00725C42" w:rsidP="000B7452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sz w:val="24"/>
                <w:szCs w:val="24"/>
              </w:rPr>
              <w:t>1.53</w:t>
            </w:r>
          </w:p>
        </w:tc>
      </w:tr>
      <w:tr w:rsidR="00E57CEF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E57CEF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E57CEF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N</w:t>
            </w:r>
            <w:r w:rsidR="000C12E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RPCC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975,285.55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76.09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193,768.46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15.12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112,728.95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8.79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1,281,782.95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E57CEF" w:rsidRPr="002D7FCE" w:rsidRDefault="000C12E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44.33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C5001 </w:t>
            </w:r>
          </w:p>
        </w:tc>
        <w:tc>
          <w:tcPr>
            <w:tcW w:w="17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OPD </w:t>
            </w: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งานผู้ป่วยนอก</w:t>
            </w:r>
          </w:p>
        </w:tc>
        <w:tc>
          <w:tcPr>
            <w:tcW w:w="115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471,494.79</w:t>
            </w:r>
          </w:p>
        </w:tc>
        <w:tc>
          <w:tcPr>
            <w:tcW w:w="79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88.55</w:t>
            </w:r>
          </w:p>
        </w:tc>
        <w:tc>
          <w:tcPr>
            <w:tcW w:w="10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32,656.00</w:t>
            </w:r>
          </w:p>
        </w:tc>
        <w:tc>
          <w:tcPr>
            <w:tcW w:w="7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6.13</w:t>
            </w:r>
          </w:p>
        </w:tc>
        <w:tc>
          <w:tcPr>
            <w:tcW w:w="10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28,311.45</w:t>
            </w:r>
          </w:p>
        </w:tc>
        <w:tc>
          <w:tcPr>
            <w:tcW w:w="69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5.32</w:t>
            </w:r>
          </w:p>
        </w:tc>
        <w:tc>
          <w:tcPr>
            <w:tcW w:w="115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532,462.24</w:t>
            </w:r>
          </w:p>
        </w:tc>
        <w:tc>
          <w:tcPr>
            <w:tcW w:w="1011" w:type="dxa"/>
            <w:tcBorders>
              <w:top w:val="single" w:sz="4" w:space="0" w:color="auto"/>
              <w:bottom w:val="dashed" w:sz="4" w:space="0" w:color="auto"/>
            </w:tcBorders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18.42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lastRenderedPageBreak/>
              <w:t xml:space="preserve">C6001 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ER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34,962.04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69.40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5,981.49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11.87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9,437.15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18.73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50,380.68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1.74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C6101 </w:t>
            </w:r>
          </w:p>
        </w:tc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Dent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26,704.79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77.99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3,113.98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9.09</w:t>
            </w:r>
          </w:p>
        </w:tc>
        <w:tc>
          <w:tcPr>
            <w:tcW w:w="10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4,423.66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12.92</w:t>
            </w:r>
          </w:p>
        </w:tc>
        <w:tc>
          <w:tcPr>
            <w:tcW w:w="1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34,242.44</w:t>
            </w:r>
          </w:p>
        </w:tc>
        <w:tc>
          <w:tcPr>
            <w:tcW w:w="1011" w:type="dxa"/>
            <w:tcBorders>
              <w:top w:val="dashed" w:sz="4" w:space="0" w:color="auto"/>
              <w:bottom w:val="dashed" w:sz="4" w:space="0" w:color="auto"/>
            </w:tcBorders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1.18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C6201 </w:t>
            </w:r>
          </w:p>
        </w:tc>
        <w:tc>
          <w:tcPr>
            <w:tcW w:w="1714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แพทย์แผนไทย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43,670.63</w:t>
            </w:r>
          </w:p>
        </w:tc>
        <w:tc>
          <w:tcPr>
            <w:tcW w:w="798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80.67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3,315.94</w:t>
            </w:r>
          </w:p>
        </w:tc>
        <w:tc>
          <w:tcPr>
            <w:tcW w:w="786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6.12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7,151.59</w:t>
            </w:r>
          </w:p>
        </w:tc>
        <w:tc>
          <w:tcPr>
            <w:tcW w:w="69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13.21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54,138.16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8" w:space="0" w:color="auto"/>
            </w:tcBorders>
          </w:tcPr>
          <w:p w:rsidR="00A44F5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1.87</w:t>
            </w:r>
          </w:p>
        </w:tc>
      </w:tr>
      <w:tr w:rsidR="00141CBF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PSOPD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576,832.26</w:t>
            </w:r>
          </w:p>
        </w:tc>
        <w:tc>
          <w:tcPr>
            <w:tcW w:w="7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85.94</w:t>
            </w:r>
          </w:p>
        </w:tc>
        <w:tc>
          <w:tcPr>
            <w:tcW w:w="10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45,067.41</w:t>
            </w:r>
          </w:p>
        </w:tc>
        <w:tc>
          <w:tcPr>
            <w:tcW w:w="7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6.71</w:t>
            </w:r>
          </w:p>
        </w:tc>
        <w:tc>
          <w:tcPr>
            <w:tcW w:w="10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49,323.85</w:t>
            </w:r>
          </w:p>
        </w:tc>
        <w:tc>
          <w:tcPr>
            <w:tcW w:w="6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7.35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67,223.52</w:t>
            </w:r>
          </w:p>
        </w:tc>
        <w:tc>
          <w:tcPr>
            <w:tcW w:w="1011" w:type="dxa"/>
            <w:tcBorders>
              <w:top w:val="single" w:sz="8" w:space="0" w:color="auto"/>
              <w:bottom w:val="single" w:sz="8" w:space="0" w:color="auto"/>
            </w:tcBorders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23.21</w:t>
            </w:r>
          </w:p>
        </w:tc>
      </w:tr>
      <w:tr w:rsidR="001633FF" w:rsidRPr="002D7FCE" w:rsidTr="00452797">
        <w:trPr>
          <w:cantSplit/>
          <w:trHeight w:val="20"/>
        </w:trPr>
        <w:tc>
          <w:tcPr>
            <w:tcW w:w="815" w:type="dxa"/>
            <w:tcBorders>
              <w:top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C0101 </w:t>
            </w:r>
          </w:p>
        </w:tc>
        <w:tc>
          <w:tcPr>
            <w:tcW w:w="1714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Lab</w:t>
            </w:r>
          </w:p>
        </w:tc>
        <w:tc>
          <w:tcPr>
            <w:tcW w:w="115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11,169.59</w:t>
            </w:r>
          </w:p>
        </w:tc>
        <w:tc>
          <w:tcPr>
            <w:tcW w:w="798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14.83</w:t>
            </w:r>
          </w:p>
        </w:tc>
        <w:tc>
          <w:tcPr>
            <w:tcW w:w="102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8,701.25</w:t>
            </w:r>
          </w:p>
        </w:tc>
        <w:tc>
          <w:tcPr>
            <w:tcW w:w="786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11.55</w:t>
            </w:r>
          </w:p>
        </w:tc>
        <w:tc>
          <w:tcPr>
            <w:tcW w:w="102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31,641.36</w:t>
            </w: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42.01</w:t>
            </w:r>
          </w:p>
        </w:tc>
        <w:tc>
          <w:tcPr>
            <w:tcW w:w="115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51,512.20</w:t>
            </w:r>
          </w:p>
        </w:tc>
        <w:tc>
          <w:tcPr>
            <w:tcW w:w="1011" w:type="dxa"/>
            <w:tcBorders>
              <w:top w:val="single" w:sz="8" w:space="0" w:color="auto"/>
              <w:bottom w:val="dashed" w:sz="4" w:space="0" w:color="auto"/>
            </w:tcBorders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68.39</w:t>
            </w:r>
          </w:p>
        </w:tc>
      </w:tr>
      <w:tr w:rsidR="00522075" w:rsidRPr="002D7FCE" w:rsidTr="00452797">
        <w:trPr>
          <w:cantSplit/>
          <w:trHeight w:val="20"/>
        </w:trPr>
        <w:tc>
          <w:tcPr>
            <w:tcW w:w="81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C0701 </w:t>
            </w:r>
          </w:p>
        </w:tc>
        <w:tc>
          <w:tcPr>
            <w:tcW w:w="1714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4D6A1C">
            <w:pPr>
              <w:spacing w:line="240" w:lineRule="auto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 xml:space="preserve">Phamacy </w:t>
            </w: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  <w:cs/>
              </w:rPr>
              <w:t>ห้องจ่ายยา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57,329.31</w:t>
            </w:r>
          </w:p>
        </w:tc>
        <w:tc>
          <w:tcPr>
            <w:tcW w:w="798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16.40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237,384.01</w:t>
            </w:r>
          </w:p>
        </w:tc>
        <w:tc>
          <w:tcPr>
            <w:tcW w:w="786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67.92</w:t>
            </w:r>
          </w:p>
        </w:tc>
        <w:tc>
          <w:tcPr>
            <w:tcW w:w="102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19,086.54</w:t>
            </w:r>
          </w:p>
        </w:tc>
        <w:tc>
          <w:tcPr>
            <w:tcW w:w="69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5.46</w:t>
            </w:r>
          </w:p>
        </w:tc>
        <w:tc>
          <w:tcPr>
            <w:tcW w:w="1157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313,799.86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8" w:space="0" w:color="auto"/>
            </w:tcBorders>
          </w:tcPr>
          <w:p w:rsidR="00A44F5F" w:rsidRPr="002D7FCE" w:rsidRDefault="00A44F5F" w:rsidP="000B7452">
            <w:pPr>
              <w:spacing w:line="240" w:lineRule="auto"/>
              <w:jc w:val="right"/>
              <w:rPr>
                <w:rFonts w:ascii="TH SarabunPSK" w:hAnsi="TH SarabunPSK" w:cs="TH SarabunPSK"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color w:val="404040"/>
                <w:sz w:val="24"/>
                <w:szCs w:val="24"/>
              </w:rPr>
              <w:t>89.78</w:t>
            </w:r>
          </w:p>
        </w:tc>
      </w:tr>
      <w:tr w:rsidR="00141CBF" w:rsidRPr="002D7FCE" w:rsidTr="00452797">
        <w:trPr>
          <w:cantSplit/>
          <w:trHeight w:val="20"/>
        </w:trPr>
        <w:tc>
          <w:tcPr>
            <w:tcW w:w="81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RPCC</w:t>
            </w:r>
          </w:p>
        </w:tc>
        <w:tc>
          <w:tcPr>
            <w:tcW w:w="115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68,498.89</w:t>
            </w:r>
          </w:p>
        </w:tc>
        <w:tc>
          <w:tcPr>
            <w:tcW w:w="79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18.75</w:t>
            </w:r>
          </w:p>
        </w:tc>
        <w:tc>
          <w:tcPr>
            <w:tcW w:w="102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246,085.25</w:t>
            </w:r>
          </w:p>
        </w:tc>
        <w:tc>
          <w:tcPr>
            <w:tcW w:w="78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67.36</w:t>
            </w:r>
          </w:p>
        </w:tc>
        <w:tc>
          <w:tcPr>
            <w:tcW w:w="102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50,727.91</w:t>
            </w:r>
          </w:p>
        </w:tc>
        <w:tc>
          <w:tcPr>
            <w:tcW w:w="69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13.89</w:t>
            </w:r>
          </w:p>
        </w:tc>
        <w:tc>
          <w:tcPr>
            <w:tcW w:w="115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365,312.06</w:t>
            </w:r>
          </w:p>
        </w:tc>
        <w:tc>
          <w:tcPr>
            <w:tcW w:w="1011" w:type="dxa"/>
            <w:tcBorders>
              <w:top w:val="nil"/>
              <w:bottom w:val="single" w:sz="8" w:space="0" w:color="auto"/>
            </w:tcBorders>
          </w:tcPr>
          <w:p w:rsidR="00141CBF" w:rsidRPr="002D7FCE" w:rsidRDefault="00141CBF" w:rsidP="000B7452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12.63</w:t>
            </w:r>
          </w:p>
        </w:tc>
      </w:tr>
      <w:tr w:rsidR="00522075" w:rsidRPr="002D7FCE" w:rsidTr="00452797">
        <w:trPr>
          <w:cantSplit/>
          <w:trHeight w:val="20"/>
        </w:trPr>
        <w:tc>
          <w:tcPr>
            <w:tcW w:w="2529" w:type="dxa"/>
            <w:gridSpan w:val="2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522075" w:rsidP="004D6A1C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color w:val="40404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15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141CBF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2,132,929.60</w:t>
            </w:r>
          </w:p>
        </w:tc>
        <w:tc>
          <w:tcPr>
            <w:tcW w:w="79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0A2344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7</w:t>
            </w:r>
            <w:r w:rsidR="00141CB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3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  <w:t>.</w:t>
            </w:r>
            <w:r w:rsidR="00141CB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77</w:t>
            </w:r>
          </w:p>
        </w:tc>
        <w:tc>
          <w:tcPr>
            <w:tcW w:w="102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141CBF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502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073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  <w:t>.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67</w:t>
            </w:r>
          </w:p>
        </w:tc>
        <w:tc>
          <w:tcPr>
            <w:tcW w:w="78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2D4617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</w:t>
            </w:r>
            <w:r w:rsidR="00141CB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7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.</w:t>
            </w:r>
            <w:r w:rsidR="00141CB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36</w:t>
            </w:r>
          </w:p>
        </w:tc>
        <w:tc>
          <w:tcPr>
            <w:tcW w:w="102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141CBF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256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401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  <w:t>.2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2D4617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8</w:t>
            </w:r>
            <w:r w:rsidR="00141CB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.87</w:t>
            </w:r>
          </w:p>
        </w:tc>
        <w:tc>
          <w:tcPr>
            <w:tcW w:w="115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522075" w:rsidRPr="002D7FCE" w:rsidRDefault="00141CBF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2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891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,</w:t>
            </w:r>
            <w:r w:rsidR="00E57CE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404</w:t>
            </w:r>
            <w:r w:rsidR="00522075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  <w:t>.</w:t>
            </w:r>
            <w:r w:rsidR="00E57CEF"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47</w:t>
            </w:r>
          </w:p>
        </w:tc>
        <w:tc>
          <w:tcPr>
            <w:tcW w:w="1011" w:type="dxa"/>
            <w:tcBorders>
              <w:top w:val="single" w:sz="8" w:space="0" w:color="auto"/>
              <w:bottom w:val="double" w:sz="4" w:space="0" w:color="auto"/>
            </w:tcBorders>
          </w:tcPr>
          <w:p w:rsidR="00522075" w:rsidRPr="002D7FCE" w:rsidRDefault="001633FF" w:rsidP="000B745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</w:rPr>
              <w:t>100.00</w:t>
            </w:r>
          </w:p>
        </w:tc>
      </w:tr>
    </w:tbl>
    <w:p w:rsidR="003C3EF0" w:rsidRPr="002D7FCE" w:rsidRDefault="00B27585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</w:p>
    <w:p w:rsidR="00B27585" w:rsidRPr="002D7FCE" w:rsidRDefault="00B27585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59AD7144" wp14:editId="6DDF2F5E">
            <wp:extent cx="6357668" cy="774700"/>
            <wp:effectExtent l="0" t="0" r="5080" b="63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7668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EF0" w:rsidRPr="002D7FCE" w:rsidRDefault="003C3EF0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C3EF0" w:rsidRPr="002D7FCE" w:rsidRDefault="003C3EF0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/>
          <w:sz w:val="32"/>
          <w:szCs w:val="32"/>
        </w:rPr>
        <w:tab/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พบว่า รายงานสรุป</w:t>
      </w:r>
      <w:r w:rsidR="001471FE" w:rsidRPr="002D7FCE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ต้นทุนทางตรงโดยรวม พบว่า </w:t>
      </w:r>
      <w:r w:rsidR="001471FE" w:rsidRPr="002D7FCE">
        <w:rPr>
          <w:rFonts w:ascii="TH SarabunPSK" w:hAnsi="TH SarabunPSK" w:cs="TH SarabunPSK"/>
          <w:sz w:val="32"/>
          <w:szCs w:val="32"/>
          <w:cs/>
        </w:rPr>
        <w:t>หน่วยต้นทุนที่ไม่ก่อให้เกิดรายได้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1FE" w:rsidRPr="002D7FCE">
        <w:rPr>
          <w:rFonts w:ascii="TH SarabunPSK" w:hAnsi="TH SarabunPSK" w:cs="TH SarabunPSK"/>
          <w:sz w:val="32"/>
          <w:szCs w:val="32"/>
        </w:rPr>
        <w:t>(</w:t>
      </w:r>
      <w:r w:rsidRPr="002D7FCE">
        <w:rPr>
          <w:rFonts w:ascii="TH SarabunPSK" w:hAnsi="TH SarabunPSK" w:cs="TH SarabunPSK"/>
          <w:sz w:val="32"/>
          <w:szCs w:val="32"/>
        </w:rPr>
        <w:t>NRPCC</w:t>
      </w:r>
      <w:r w:rsidR="001471FE" w:rsidRPr="002D7FCE">
        <w:rPr>
          <w:rFonts w:ascii="TH SarabunPSK" w:hAnsi="TH SarabunPSK" w:cs="TH SarabunPSK"/>
          <w:sz w:val="32"/>
          <w:szCs w:val="32"/>
        </w:rPr>
        <w:t>)</w:t>
      </w:r>
      <w:r w:rsidRPr="002D7FCE">
        <w:rPr>
          <w:rFonts w:ascii="TH SarabunPSK" w:hAnsi="TH SarabunPSK" w:cs="TH SarabunPSK" w:hint="cs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 w:rsidRPr="002D7FCE">
        <w:rPr>
          <w:rFonts w:ascii="TH SarabunPSK" w:hAnsi="TH SarabunPSK" w:cs="TH SarabunPSK"/>
          <w:sz w:val="32"/>
          <w:szCs w:val="32"/>
          <w:cs/>
        </w:rPr>
        <w:t>1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281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782.95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ร้อยละ </w:t>
      </w:r>
      <w:r w:rsidRPr="002D7FCE">
        <w:rPr>
          <w:rFonts w:ascii="TH SarabunPSK" w:hAnsi="TH SarabunPSK" w:cs="TH SarabunPSK"/>
          <w:sz w:val="32"/>
          <w:szCs w:val="32"/>
        </w:rPr>
        <w:t xml:space="preserve">44.33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รองลงมา </w:t>
      </w:r>
      <w:r w:rsidR="001471FE" w:rsidRPr="002D7FCE">
        <w:rPr>
          <w:rFonts w:ascii="TH SarabunPSK" w:hAnsi="TH SarabunPSK" w:cs="TH SarabunPSK"/>
          <w:sz w:val="32"/>
          <w:szCs w:val="32"/>
          <w:cs/>
        </w:rPr>
        <w:t>หน่วยต้นทุนหลักที่ให้บริการผู้ป่วยนอก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1FE" w:rsidRPr="002D7FCE">
        <w:rPr>
          <w:rFonts w:ascii="TH SarabunPSK" w:hAnsi="TH SarabunPSK" w:cs="TH SarabunPSK"/>
          <w:sz w:val="32"/>
          <w:szCs w:val="32"/>
        </w:rPr>
        <w:t>(</w:t>
      </w:r>
      <w:r w:rsidRPr="002D7FCE">
        <w:rPr>
          <w:rFonts w:ascii="TH SarabunPSK" w:hAnsi="TH SarabunPSK" w:cs="TH SarabunPSK"/>
          <w:sz w:val="32"/>
          <w:szCs w:val="32"/>
        </w:rPr>
        <w:t>PSOPD</w:t>
      </w:r>
      <w:r w:rsidR="001471FE" w:rsidRPr="002D7FCE">
        <w:rPr>
          <w:rFonts w:ascii="TH SarabunPSK" w:hAnsi="TH SarabunPSK" w:cs="TH SarabunPSK"/>
          <w:sz w:val="32"/>
          <w:szCs w:val="32"/>
        </w:rPr>
        <w:t>)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2D7FCE">
        <w:rPr>
          <w:rFonts w:ascii="TH SarabunPSK" w:hAnsi="TH SarabunPSK" w:cs="TH SarabunPSK"/>
          <w:sz w:val="32"/>
          <w:szCs w:val="32"/>
          <w:cs/>
        </w:rPr>
        <w:t>671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223.52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ร้อยละ </w:t>
      </w:r>
      <w:r w:rsidRPr="002D7FCE">
        <w:rPr>
          <w:rFonts w:ascii="TH SarabunPSK" w:hAnsi="TH SarabunPSK" w:cs="TH SarabunPSK"/>
          <w:sz w:val="32"/>
          <w:szCs w:val="32"/>
        </w:rPr>
        <w:t xml:space="preserve">23.21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471FE" w:rsidRPr="002D7FCE">
        <w:rPr>
          <w:rFonts w:ascii="TH SarabunPSK" w:hAnsi="TH SarabunPSK" w:cs="TH SarabunPSK"/>
          <w:sz w:val="32"/>
          <w:szCs w:val="32"/>
          <w:cs/>
        </w:rPr>
        <w:t>หน่วยต้นทุนบริการอื่นๆ (</w:t>
      </w:r>
      <w:r w:rsidR="001471FE" w:rsidRPr="002D7FCE">
        <w:rPr>
          <w:rFonts w:ascii="TH SarabunPSK" w:hAnsi="TH SarabunPSK" w:cs="TH SarabunPSK"/>
          <w:sz w:val="32"/>
          <w:szCs w:val="32"/>
        </w:rPr>
        <w:t xml:space="preserve">NPS) </w:t>
      </w:r>
      <w:r w:rsidR="001471FE" w:rsidRPr="002D7FC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573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085.94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 ร้อยละ </w:t>
      </w:r>
      <w:r w:rsidRPr="002D7FCE">
        <w:rPr>
          <w:rFonts w:ascii="TH SarabunPSK" w:hAnsi="TH SarabunPSK" w:cs="TH SarabunPSK"/>
          <w:sz w:val="32"/>
          <w:szCs w:val="32"/>
        </w:rPr>
        <w:t xml:space="preserve">19.82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1471FE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1471FE" w:rsidRPr="002D7FCE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1471FE" w:rsidRPr="002D7FCE">
        <w:rPr>
          <w:rFonts w:ascii="TH SarabunPSK" w:hAnsi="TH SarabunPSK" w:cs="TH SarabunPSK"/>
          <w:sz w:val="32"/>
          <w:szCs w:val="32"/>
          <w:cs/>
        </w:rPr>
        <w:t>หน่วยต้นทุนที่ก่อให้เกิดรายได้ (</w:t>
      </w:r>
      <w:r w:rsidR="001471FE" w:rsidRPr="002D7FCE">
        <w:rPr>
          <w:rFonts w:ascii="TH SarabunPSK" w:hAnsi="TH SarabunPSK" w:cs="TH SarabunPSK"/>
          <w:sz w:val="32"/>
          <w:szCs w:val="32"/>
        </w:rPr>
        <w:t>RPCC)</w:t>
      </w:r>
      <w:r w:rsidR="001471FE" w:rsidRPr="002D7FCE">
        <w:rPr>
          <w:rFonts w:ascii="TH SarabunPSK" w:hAnsi="TH SarabunPSK" w:cs="TH SarabunPSK" w:hint="cs"/>
          <w:sz w:val="32"/>
          <w:szCs w:val="32"/>
          <w:cs/>
        </w:rPr>
        <w:t xml:space="preserve"> มีเพียง ร้อยละ </w:t>
      </w:r>
      <w:r w:rsidR="001471FE" w:rsidRPr="002D7FCE">
        <w:rPr>
          <w:rFonts w:ascii="TH SarabunPSK" w:hAnsi="TH SarabunPSK" w:cs="TH SarabunPSK"/>
          <w:sz w:val="32"/>
          <w:szCs w:val="32"/>
        </w:rPr>
        <w:t xml:space="preserve">12.63 </w:t>
      </w:r>
    </w:p>
    <w:p w:rsidR="00B81B09" w:rsidRPr="002D7FCE" w:rsidRDefault="001C48E3" w:rsidP="00C34ECB">
      <w:pPr>
        <w:spacing w:before="120"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ต้นทุนทางตรงโดยรวมของ</w:t>
      </w:r>
      <w:r w:rsidRPr="002D7FCE">
        <w:rPr>
          <w:rFonts w:ascii="TH SarabunPSK" w:hAnsi="TH SarabunPSK" w:cs="TH SarabunPSK"/>
          <w:sz w:val="32"/>
          <w:szCs w:val="32"/>
          <w:cs/>
        </w:rPr>
        <w:t>คลินิกหมอครอบครัว</w:t>
      </w:r>
      <w:r w:rsidRPr="002D7FCE">
        <w:rPr>
          <w:rFonts w:ascii="TH SarabunPSK" w:hAnsi="TH SarabunPSK" w:cs="TH SarabunPSK"/>
          <w:sz w:val="32"/>
          <w:szCs w:val="32"/>
        </w:rPr>
        <w:t xml:space="preserve"> (PCC : Primary Care Cluster)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W w:w="101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19"/>
        <w:gridCol w:w="1418"/>
        <w:gridCol w:w="798"/>
        <w:gridCol w:w="1186"/>
        <w:gridCol w:w="786"/>
        <w:gridCol w:w="1199"/>
        <w:gridCol w:w="695"/>
        <w:gridCol w:w="1431"/>
        <w:gridCol w:w="851"/>
      </w:tblGrid>
      <w:tr w:rsidR="00B36027" w:rsidRPr="002D7FCE" w:rsidTr="00503A67">
        <w:trPr>
          <w:cantSplit/>
          <w:trHeight w:val="20"/>
          <w:tblHeader/>
        </w:trPr>
        <w:tc>
          <w:tcPr>
            <w:tcW w:w="1819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หน่วยต้นทุน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45279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ค่าแรง (</w:t>
            </w:r>
            <w:r w:rsidR="00B36027"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LC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45279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ค่าวัสดุ 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="00B36027"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MC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45279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ค่าลงทุน 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="00B36027"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CC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45279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4"/>
                <w:szCs w:val="24"/>
                <w:cs/>
              </w:rPr>
              <w:t>ต้นทุนทางตรงทั้งหมด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36027"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TDC</w:t>
            </w: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36027" w:rsidRPr="002D7FCE" w:rsidTr="00503A67">
        <w:trPr>
          <w:cantSplit/>
          <w:trHeight w:val="20"/>
          <w:tblHeader/>
        </w:trPr>
        <w:tc>
          <w:tcPr>
            <w:tcW w:w="1819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7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1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7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1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6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43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B36027" w:rsidRPr="002D7FCE" w:rsidRDefault="00B36027" w:rsidP="00B81B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7FC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B36027" w:rsidRPr="002D7FCE" w:rsidTr="00503A67">
        <w:trPr>
          <w:cantSplit/>
          <w:trHeight w:val="20"/>
        </w:trPr>
        <w:tc>
          <w:tcPr>
            <w:tcW w:w="1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1471FE" w:rsidP="00B81B09">
            <w:pPr>
              <w:spacing w:line="240" w:lineRule="auto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หน่วยต้นทุนที่ไม่ก่อให้เกิดรายได้</w:t>
            </w: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(</w:t>
            </w:r>
            <w:r w:rsidR="00B36027" w:rsidRPr="002D7FCE">
              <w:rPr>
                <w:rFonts w:ascii="TH SarabunPSK" w:hAnsi="TH SarabunPSK" w:cs="TH SarabunPSK"/>
                <w:color w:val="404040"/>
                <w:sz w:val="28"/>
              </w:rPr>
              <w:t>NRPCC</w:t>
            </w: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975,285.55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76.09</w:t>
            </w:r>
          </w:p>
        </w:tc>
        <w:tc>
          <w:tcPr>
            <w:tcW w:w="11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193,768.46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15.12</w:t>
            </w:r>
          </w:p>
        </w:tc>
        <w:tc>
          <w:tcPr>
            <w:tcW w:w="11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112,728.95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8.79</w:t>
            </w:r>
          </w:p>
        </w:tc>
        <w:tc>
          <w:tcPr>
            <w:tcW w:w="143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1,281,782.95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44.33</w:t>
            </w:r>
          </w:p>
        </w:tc>
      </w:tr>
      <w:tr w:rsidR="00374E78" w:rsidRPr="002D7FCE" w:rsidTr="00503A67">
        <w:trPr>
          <w:cantSplit/>
          <w:trHeight w:val="20"/>
        </w:trPr>
        <w:tc>
          <w:tcPr>
            <w:tcW w:w="1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rPr>
                <w:rFonts w:ascii="TH SarabunPSK" w:hAnsi="TH SarabunPSK" w:cs="TH SarabunPSK"/>
                <w:color w:val="404040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หน่วยต้นทุนหลักที่ให้บริการผู้ป่วยนอก</w:t>
            </w: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(PSOPD</w:t>
            </w:r>
            <w:r w:rsidRPr="002D7FCE">
              <w:rPr>
                <w:rFonts w:ascii="TH SarabunPSK" w:hAnsi="TH SarabunPSK" w:cs="TH SarabunPSK" w:hint="cs"/>
                <w:color w:val="404040"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576,832.26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85.94</w:t>
            </w:r>
          </w:p>
        </w:tc>
        <w:tc>
          <w:tcPr>
            <w:tcW w:w="11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45,067.41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6.71</w:t>
            </w:r>
          </w:p>
        </w:tc>
        <w:tc>
          <w:tcPr>
            <w:tcW w:w="11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49,323.85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7.35</w:t>
            </w:r>
          </w:p>
        </w:tc>
        <w:tc>
          <w:tcPr>
            <w:tcW w:w="143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67</w:t>
            </w:r>
            <w:r w:rsidR="006E73FD">
              <w:rPr>
                <w:rFonts w:ascii="TH SarabunPSK" w:hAnsi="TH SarabunPSK" w:cs="TH SarabunPSK"/>
                <w:color w:val="404040"/>
                <w:sz w:val="28"/>
              </w:rPr>
              <w:t>1</w:t>
            </w:r>
            <w:bookmarkStart w:id="1" w:name="_GoBack"/>
            <w:bookmarkEnd w:id="1"/>
            <w:r w:rsidRPr="002D7FCE">
              <w:rPr>
                <w:rFonts w:ascii="TH SarabunPSK" w:hAnsi="TH SarabunPSK" w:cs="TH SarabunPSK"/>
                <w:color w:val="404040"/>
                <w:sz w:val="28"/>
              </w:rPr>
              <w:t>,223.52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23.21</w:t>
            </w:r>
          </w:p>
        </w:tc>
      </w:tr>
      <w:tr w:rsidR="00374E78" w:rsidRPr="002D7FCE" w:rsidTr="00503A67">
        <w:trPr>
          <w:cantSplit/>
          <w:trHeight w:val="20"/>
        </w:trPr>
        <w:tc>
          <w:tcPr>
            <w:tcW w:w="1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หน่วยต้นทุนบริก</w:t>
            </w:r>
            <w:r w:rsidRPr="002D7FCE">
              <w:rPr>
                <w:rFonts w:ascii="TH SarabunPSK" w:hAnsi="TH SarabunPSK" w:cs="TH SarabunPSK" w:hint="cs"/>
                <w:color w:val="404040"/>
                <w:sz w:val="28"/>
                <w:cs/>
              </w:rPr>
              <w:t>า</w:t>
            </w: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 xml:space="preserve">รอื่นๆ </w:t>
            </w: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(NPS)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512,312.90</w:t>
            </w: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89.40</w:t>
            </w:r>
          </w:p>
        </w:tc>
        <w:tc>
          <w:tcPr>
            <w:tcW w:w="11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17,152.55</w:t>
            </w:r>
          </w:p>
        </w:tc>
        <w:tc>
          <w:tcPr>
            <w:tcW w:w="7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2.99</w:t>
            </w:r>
          </w:p>
        </w:tc>
        <w:tc>
          <w:tcPr>
            <w:tcW w:w="119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43.620.49</w:t>
            </w:r>
          </w:p>
        </w:tc>
        <w:tc>
          <w:tcPr>
            <w:tcW w:w="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7.61</w:t>
            </w:r>
          </w:p>
        </w:tc>
        <w:tc>
          <w:tcPr>
            <w:tcW w:w="143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573,085.94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74E78" w:rsidRPr="002D7FCE" w:rsidRDefault="00374E78" w:rsidP="00427CE8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19.82</w:t>
            </w:r>
          </w:p>
        </w:tc>
      </w:tr>
      <w:tr w:rsidR="00B36027" w:rsidRPr="002D7FCE" w:rsidTr="00503A67">
        <w:trPr>
          <w:cantSplit/>
          <w:trHeight w:val="20"/>
        </w:trPr>
        <w:tc>
          <w:tcPr>
            <w:tcW w:w="1819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1471FE" w:rsidP="00B81B09">
            <w:pPr>
              <w:spacing w:line="240" w:lineRule="auto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lastRenderedPageBreak/>
              <w:t>หน่วยต้นทุนที่ก่อให้เกิดรายได้</w:t>
            </w:r>
            <w:r w:rsidRPr="002D7FCE">
              <w:rPr>
                <w:rFonts w:ascii="TH SarabunPSK" w:hAnsi="TH SarabunPSK" w:cs="TH SarabunPSK"/>
                <w:color w:val="404040"/>
                <w:sz w:val="28"/>
              </w:rPr>
              <w:t xml:space="preserve"> (</w:t>
            </w:r>
            <w:r w:rsidR="00B36027" w:rsidRPr="002D7FCE">
              <w:rPr>
                <w:rFonts w:ascii="TH SarabunPSK" w:hAnsi="TH SarabunPSK" w:cs="TH SarabunPSK"/>
                <w:color w:val="404040"/>
                <w:sz w:val="28"/>
              </w:rPr>
              <w:t>RPCC</w:t>
            </w: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68,498.89</w:t>
            </w:r>
          </w:p>
        </w:tc>
        <w:tc>
          <w:tcPr>
            <w:tcW w:w="798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18.75</w:t>
            </w:r>
          </w:p>
        </w:tc>
        <w:tc>
          <w:tcPr>
            <w:tcW w:w="1186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246,085.25</w:t>
            </w:r>
          </w:p>
        </w:tc>
        <w:tc>
          <w:tcPr>
            <w:tcW w:w="786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67.36</w:t>
            </w:r>
          </w:p>
        </w:tc>
        <w:tc>
          <w:tcPr>
            <w:tcW w:w="1199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50,727.91</w:t>
            </w:r>
          </w:p>
        </w:tc>
        <w:tc>
          <w:tcPr>
            <w:tcW w:w="695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13.89</w:t>
            </w:r>
          </w:p>
        </w:tc>
        <w:tc>
          <w:tcPr>
            <w:tcW w:w="1431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noWrap/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365,312.06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8" w:space="0" w:color="auto"/>
            </w:tcBorders>
          </w:tcPr>
          <w:p w:rsidR="00B36027" w:rsidRPr="002D7FCE" w:rsidRDefault="00B36027" w:rsidP="00B81B09">
            <w:pPr>
              <w:spacing w:line="240" w:lineRule="auto"/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12.63</w:t>
            </w:r>
          </w:p>
        </w:tc>
      </w:tr>
      <w:tr w:rsidR="00B81B09" w:rsidRPr="002D7FCE" w:rsidTr="00503A67">
        <w:trPr>
          <w:cantSplit/>
          <w:trHeight w:val="20"/>
        </w:trPr>
        <w:tc>
          <w:tcPr>
            <w:tcW w:w="181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3602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color w:val="404040"/>
                <w:sz w:val="28"/>
                <w:cs/>
              </w:rPr>
              <w:t>รวมทั้งสิ้น</w:t>
            </w:r>
          </w:p>
        </w:tc>
        <w:tc>
          <w:tcPr>
            <w:tcW w:w="141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2,132,929.60</w:t>
            </w:r>
          </w:p>
        </w:tc>
        <w:tc>
          <w:tcPr>
            <w:tcW w:w="79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73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.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77</w:t>
            </w:r>
          </w:p>
        </w:tc>
        <w:tc>
          <w:tcPr>
            <w:tcW w:w="118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502,073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.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67</w:t>
            </w:r>
          </w:p>
        </w:tc>
        <w:tc>
          <w:tcPr>
            <w:tcW w:w="78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17.36</w:t>
            </w:r>
          </w:p>
        </w:tc>
        <w:tc>
          <w:tcPr>
            <w:tcW w:w="119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256,401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.2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8.87</w:t>
            </w:r>
          </w:p>
        </w:tc>
        <w:tc>
          <w:tcPr>
            <w:tcW w:w="1431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noWrap/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2,891,404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.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47</w:t>
            </w:r>
          </w:p>
        </w:tc>
        <w:tc>
          <w:tcPr>
            <w:tcW w:w="851" w:type="dxa"/>
            <w:tcBorders>
              <w:top w:val="single" w:sz="8" w:space="0" w:color="auto"/>
              <w:bottom w:val="double" w:sz="4" w:space="0" w:color="auto"/>
            </w:tcBorders>
          </w:tcPr>
          <w:p w:rsidR="00B81B09" w:rsidRPr="002D7FCE" w:rsidRDefault="00B81B09" w:rsidP="00B81B09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100.00</w:t>
            </w:r>
          </w:p>
        </w:tc>
      </w:tr>
    </w:tbl>
    <w:p w:rsidR="00B81B09" w:rsidRPr="002D7FCE" w:rsidRDefault="00B27585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</w:p>
    <w:p w:rsidR="00B27585" w:rsidRPr="002D7FCE" w:rsidRDefault="00B27585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2629180B" wp14:editId="118C313F">
            <wp:extent cx="6374921" cy="774700"/>
            <wp:effectExtent l="0" t="0" r="6985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4921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85" w:rsidRPr="002D7FCE" w:rsidRDefault="00B27585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52797" w:rsidRPr="002D7FCE" w:rsidRDefault="00452797" w:rsidP="00B81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ab/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 xml:space="preserve">4 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 xml:space="preserve">สัดส่วนต้นทุนทั้งหมดโดยรวม พบว่า </w:t>
      </w:r>
      <w:r w:rsidR="003E1D7B" w:rsidRPr="002D7FCE">
        <w:rPr>
          <w:rFonts w:ascii="TH SarabunPSK" w:hAnsi="TH SarabunPSK" w:cs="TH SarabunPSK"/>
          <w:sz w:val="32"/>
          <w:szCs w:val="32"/>
          <w:cs/>
        </w:rPr>
        <w:t>หน่วยต้นทุนหลักที่ให้บริการผู้ป่วยนอก (</w:t>
      </w:r>
      <w:r w:rsidR="003E1D7B" w:rsidRPr="002D7FCE">
        <w:rPr>
          <w:rFonts w:ascii="TH SarabunPSK" w:hAnsi="TH SarabunPSK" w:cs="TH SarabunPSK"/>
          <w:sz w:val="32"/>
          <w:szCs w:val="32"/>
        </w:rPr>
        <w:t>PSOPD)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8C43C9" w:rsidRPr="002D7FCE">
        <w:rPr>
          <w:rFonts w:ascii="TH SarabunPSK" w:hAnsi="TH SarabunPSK" w:cs="TH SarabunPSK"/>
          <w:sz w:val="32"/>
          <w:szCs w:val="32"/>
        </w:rPr>
        <w:t>46</w:t>
      </w:r>
      <w:r w:rsidR="003E1D7B" w:rsidRPr="002D7FCE">
        <w:rPr>
          <w:rFonts w:ascii="TH SarabunPSK" w:hAnsi="TH SarabunPSK" w:cs="TH SarabunPSK"/>
          <w:sz w:val="32"/>
          <w:szCs w:val="32"/>
        </w:rPr>
        <w:t>.</w:t>
      </w:r>
      <w:r w:rsidR="008C43C9" w:rsidRPr="002D7FCE">
        <w:rPr>
          <w:rFonts w:ascii="TH SarabunPSK" w:hAnsi="TH SarabunPSK" w:cs="TH SarabunPSK"/>
          <w:sz w:val="32"/>
          <w:szCs w:val="32"/>
        </w:rPr>
        <w:t xml:space="preserve">80 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รองลงมา </w:t>
      </w:r>
      <w:r w:rsidR="003E1D7B" w:rsidRPr="002D7FCE">
        <w:rPr>
          <w:rFonts w:ascii="TH SarabunPSK" w:hAnsi="TH SarabunPSK" w:cs="TH SarabunPSK"/>
          <w:sz w:val="32"/>
          <w:szCs w:val="32"/>
          <w:cs/>
        </w:rPr>
        <w:t>หน่วยต้นทุนบริการอื่นๆ (</w:t>
      </w:r>
      <w:r w:rsidR="003E1D7B" w:rsidRPr="002D7FCE">
        <w:rPr>
          <w:rFonts w:ascii="TH SarabunPSK" w:hAnsi="TH SarabunPSK" w:cs="TH SarabunPSK"/>
          <w:sz w:val="32"/>
          <w:szCs w:val="32"/>
        </w:rPr>
        <w:t>NPS)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8C43C9" w:rsidRPr="002D7FCE">
        <w:rPr>
          <w:rFonts w:ascii="TH SarabunPSK" w:hAnsi="TH SarabunPSK" w:cs="TH SarabunPSK"/>
          <w:sz w:val="32"/>
          <w:szCs w:val="32"/>
        </w:rPr>
        <w:t>38</w:t>
      </w:r>
      <w:r w:rsidR="003E1D7B" w:rsidRPr="002D7FCE">
        <w:rPr>
          <w:rFonts w:ascii="TH SarabunPSK" w:hAnsi="TH SarabunPSK" w:cs="TH SarabunPSK"/>
          <w:sz w:val="32"/>
          <w:szCs w:val="32"/>
        </w:rPr>
        <w:t>.</w:t>
      </w:r>
      <w:r w:rsidR="008C43C9" w:rsidRPr="002D7FCE">
        <w:rPr>
          <w:rFonts w:ascii="TH SarabunPSK" w:hAnsi="TH SarabunPSK" w:cs="TH SarabunPSK"/>
          <w:sz w:val="32"/>
          <w:szCs w:val="32"/>
        </w:rPr>
        <w:t>51</w:t>
      </w:r>
      <w:r w:rsidR="003E1D7B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E1D7B" w:rsidRPr="002D7FCE">
        <w:rPr>
          <w:rFonts w:ascii="TH SarabunPSK" w:hAnsi="TH SarabunPSK" w:cs="TH SarabunPSK"/>
          <w:sz w:val="32"/>
          <w:szCs w:val="32"/>
          <w:cs/>
        </w:rPr>
        <w:t>หน่วยต้นทุนที่ก่อให้เกิดรายได้ (</w:t>
      </w:r>
      <w:r w:rsidR="003E1D7B" w:rsidRPr="002D7FCE">
        <w:rPr>
          <w:rFonts w:ascii="TH SarabunPSK" w:hAnsi="TH SarabunPSK" w:cs="TH SarabunPSK"/>
          <w:sz w:val="32"/>
          <w:szCs w:val="32"/>
        </w:rPr>
        <w:t>RPCC)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3E1D7B" w:rsidRPr="002D7FCE">
        <w:rPr>
          <w:rFonts w:ascii="TH SarabunPSK" w:hAnsi="TH SarabunPSK" w:cs="TH SarabunPSK"/>
          <w:sz w:val="32"/>
          <w:szCs w:val="32"/>
        </w:rPr>
        <w:t>1</w:t>
      </w:r>
      <w:r w:rsidR="008C43C9" w:rsidRPr="002D7FCE">
        <w:rPr>
          <w:rFonts w:ascii="TH SarabunPSK" w:hAnsi="TH SarabunPSK" w:cs="TH SarabunPSK"/>
          <w:sz w:val="32"/>
          <w:szCs w:val="32"/>
        </w:rPr>
        <w:t>4</w:t>
      </w:r>
      <w:r w:rsidR="003E1D7B" w:rsidRPr="002D7FCE">
        <w:rPr>
          <w:rFonts w:ascii="TH SarabunPSK" w:hAnsi="TH SarabunPSK" w:cs="TH SarabunPSK"/>
          <w:sz w:val="32"/>
          <w:szCs w:val="32"/>
        </w:rPr>
        <w:t>.</w:t>
      </w:r>
      <w:r w:rsidR="00784FEC" w:rsidRPr="002D7FCE">
        <w:rPr>
          <w:rFonts w:ascii="TH SarabunPSK" w:hAnsi="TH SarabunPSK" w:cs="TH SarabunPSK"/>
          <w:sz w:val="32"/>
          <w:szCs w:val="32"/>
        </w:rPr>
        <w:t>6</w:t>
      </w:r>
      <w:r w:rsidR="008C43C9" w:rsidRPr="002D7FCE">
        <w:rPr>
          <w:rFonts w:ascii="TH SarabunPSK" w:hAnsi="TH SarabunPSK" w:cs="TH SarabunPSK"/>
          <w:sz w:val="32"/>
          <w:szCs w:val="32"/>
        </w:rPr>
        <w:t>9</w:t>
      </w:r>
      <w:r w:rsidR="003E1D7B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3E1D7B" w:rsidRPr="002D7FCE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452797" w:rsidRPr="002D7FCE" w:rsidRDefault="00452797" w:rsidP="00C34ECB">
      <w:pPr>
        <w:spacing w:before="120"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สัดส่วนโดยรวมของต้นทุนทางตรงทั้งหมด ต้นทุนทางอ้อม และต้นทุนทั้งหมด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W w:w="10001" w:type="dxa"/>
        <w:tblInd w:w="-5" w:type="dxa"/>
        <w:tblLook w:val="04A0" w:firstRow="1" w:lastRow="0" w:firstColumn="1" w:lastColumn="0" w:noHBand="0" w:noVBand="1"/>
      </w:tblPr>
      <w:tblGrid>
        <w:gridCol w:w="3515"/>
        <w:gridCol w:w="1314"/>
        <w:gridCol w:w="849"/>
        <w:gridCol w:w="1314"/>
        <w:gridCol w:w="850"/>
        <w:gridCol w:w="1314"/>
        <w:gridCol w:w="845"/>
      </w:tblGrid>
      <w:tr w:rsidR="00452797" w:rsidRPr="002D7FCE" w:rsidTr="00CE3510">
        <w:trPr>
          <w:cantSplit/>
          <w:trHeight w:val="20"/>
          <w:tblHeader/>
        </w:trPr>
        <w:tc>
          <w:tcPr>
            <w:tcW w:w="35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หน่วยต้นทุน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ต้นทุนทางตรงทั้งหมด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TDC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และ สัดส่วน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ต้นทุนทางอ้อม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Indirect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และ สัดส่วน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ต้นทุนทั้งหมด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   FullCost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และ สัดส่วน</w:t>
            </w:r>
          </w:p>
        </w:tc>
      </w:tr>
      <w:tr w:rsidR="00452797" w:rsidRPr="002D7FCE" w:rsidTr="00CE3510">
        <w:trPr>
          <w:cantSplit/>
          <w:trHeight w:val="20"/>
          <w:tblHeader/>
        </w:trPr>
        <w:tc>
          <w:tcPr>
            <w:tcW w:w="351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452797" w:rsidRPr="002D7FCE" w:rsidTr="00CE3510">
        <w:trPr>
          <w:cantSplit/>
          <w:trHeight w:val="20"/>
        </w:trPr>
        <w:tc>
          <w:tcPr>
            <w:tcW w:w="351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52797" w:rsidRPr="002D7FCE" w:rsidRDefault="00452797" w:rsidP="00F660B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หน่วยต้นทุนบริการอื่นๆ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(NPS)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573,085.94</w:t>
            </w:r>
          </w:p>
        </w:tc>
        <w:tc>
          <w:tcPr>
            <w:tcW w:w="84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51.47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540,352.16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742618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48.53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1,113,438.10</w:t>
            </w:r>
          </w:p>
        </w:tc>
        <w:tc>
          <w:tcPr>
            <w:tcW w:w="8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8C43C9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38.51</w:t>
            </w:r>
          </w:p>
        </w:tc>
      </w:tr>
      <w:tr w:rsidR="00452797" w:rsidRPr="002D7FCE" w:rsidTr="00CE3510">
        <w:trPr>
          <w:cantSplit/>
          <w:trHeight w:val="20"/>
        </w:trPr>
        <w:tc>
          <w:tcPr>
            <w:tcW w:w="35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52797" w:rsidRPr="002D7FCE" w:rsidRDefault="00452797" w:rsidP="00F660B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หน่วยต้นทุนหลักที่ให้บริการผู้ป่วยนอก</w:t>
            </w: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(PSOPD)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671,223.52</w:t>
            </w:r>
          </w:p>
        </w:tc>
        <w:tc>
          <w:tcPr>
            <w:tcW w:w="84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49.61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681,907.49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742618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50.39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452797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1,353,131.00</w:t>
            </w:r>
          </w:p>
        </w:tc>
        <w:tc>
          <w:tcPr>
            <w:tcW w:w="8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52797" w:rsidRPr="002D7FCE" w:rsidRDefault="008C43C9" w:rsidP="00F660B7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46.80</w:t>
            </w:r>
          </w:p>
        </w:tc>
      </w:tr>
      <w:tr w:rsidR="00784FEC" w:rsidRPr="002D7FCE" w:rsidTr="00CE3510">
        <w:trPr>
          <w:cantSplit/>
          <w:trHeight w:val="20"/>
        </w:trPr>
        <w:tc>
          <w:tcPr>
            <w:tcW w:w="351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4FEC" w:rsidRPr="002D7FCE" w:rsidRDefault="00784FEC" w:rsidP="00F660B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หน่วยต้นทุนที่ก่อให้เกิดรายได้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(RPCC)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784FEC" w:rsidRPr="002D7FCE" w:rsidRDefault="00784FEC" w:rsidP="00784FEC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365,312.06</w:t>
            </w:r>
          </w:p>
        </w:tc>
        <w:tc>
          <w:tcPr>
            <w:tcW w:w="84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784FEC" w:rsidRPr="002D7FCE" w:rsidRDefault="00784FEC" w:rsidP="00784FEC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 xml:space="preserve">  85.99 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784FEC" w:rsidRPr="002D7FCE" w:rsidRDefault="00784FEC" w:rsidP="00784FEC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59,523.31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784FEC" w:rsidRPr="002D7FCE" w:rsidRDefault="00784FEC" w:rsidP="00784FEC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 xml:space="preserve">  14.01 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784FEC" w:rsidRPr="002D7FCE" w:rsidRDefault="00784FEC" w:rsidP="00784FEC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424,835.36</w:t>
            </w:r>
          </w:p>
        </w:tc>
        <w:tc>
          <w:tcPr>
            <w:tcW w:w="84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784FEC" w:rsidRPr="002D7FCE" w:rsidRDefault="008C43C9" w:rsidP="00784FEC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14.69</w:t>
            </w:r>
          </w:p>
        </w:tc>
      </w:tr>
      <w:tr w:rsidR="00784FEC" w:rsidRPr="002D7FCE" w:rsidTr="00CE3510">
        <w:trPr>
          <w:cantSplit/>
          <w:trHeight w:val="20"/>
        </w:trPr>
        <w:tc>
          <w:tcPr>
            <w:tcW w:w="35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84FEC" w:rsidRPr="002D7FCE" w:rsidRDefault="00784FEC" w:rsidP="00F660B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84FEC" w:rsidRPr="002D7FCE" w:rsidRDefault="00784FEC" w:rsidP="00F660B7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609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621.52</w:t>
            </w:r>
          </w:p>
        </w:tc>
        <w:tc>
          <w:tcPr>
            <w:tcW w:w="8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84FEC" w:rsidRPr="002D7FCE" w:rsidRDefault="00784FEC" w:rsidP="00F660B7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55.67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84FEC" w:rsidRPr="002D7FCE" w:rsidRDefault="00784FEC" w:rsidP="00F660B7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281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782.95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84FEC" w:rsidRPr="002D7FCE" w:rsidRDefault="00784FEC" w:rsidP="00F660B7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44.33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84FEC" w:rsidRPr="002D7FCE" w:rsidRDefault="00784FEC" w:rsidP="00F660B7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2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891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404.47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84FEC" w:rsidRPr="002D7FCE" w:rsidRDefault="00784FEC" w:rsidP="00F660B7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100.00</w:t>
            </w:r>
          </w:p>
        </w:tc>
      </w:tr>
    </w:tbl>
    <w:p w:rsidR="00F660B7" w:rsidRPr="002D7FCE" w:rsidRDefault="00F660B7" w:rsidP="00F660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</w:t>
      </w:r>
    </w:p>
    <w:p w:rsidR="00F660B7" w:rsidRPr="002D7FCE" w:rsidRDefault="00F660B7" w:rsidP="00F660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4A49E9CB" wp14:editId="109AFB86">
            <wp:extent cx="6305909" cy="818515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590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B7" w:rsidRPr="002D7FCE" w:rsidRDefault="00F660B7" w:rsidP="00F660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/>
          <w:sz w:val="32"/>
          <w:szCs w:val="32"/>
        </w:rPr>
        <w:t>****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เอามาเฉพาะคอลัม </w:t>
      </w:r>
      <w:r w:rsidRPr="002D7FCE">
        <w:rPr>
          <w:rFonts w:ascii="TH SarabunPSK" w:hAnsi="TH SarabunPSK" w:cs="TH SarabunPSK"/>
          <w:sz w:val="32"/>
          <w:szCs w:val="32"/>
        </w:rPr>
        <w:t xml:space="preserve">TDC, Indirect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D7FCE">
        <w:rPr>
          <w:rFonts w:ascii="TH SarabunPSK" w:hAnsi="TH SarabunPSK" w:cs="TH SarabunPSK"/>
          <w:sz w:val="32"/>
          <w:szCs w:val="32"/>
        </w:rPr>
        <w:t xml:space="preserve">Full Cosst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F660B7" w:rsidRPr="002D7FCE" w:rsidRDefault="00F660B7" w:rsidP="00F660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00977" w:rsidRPr="002D7FCE" w:rsidRDefault="009D5929" w:rsidP="009D592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จากตารางที่ </w:t>
      </w:r>
      <w:r w:rsidR="003E1D7B" w:rsidRPr="002D7FCE">
        <w:rPr>
          <w:rFonts w:ascii="TH SarabunPSK" w:hAnsi="TH SarabunPSK" w:cs="TH SarabunPSK"/>
          <w:sz w:val="32"/>
          <w:szCs w:val="32"/>
        </w:rPr>
        <w:t>5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พบว่า เมื่อกระจายต้นทุนของหน่วยต้นทุนสนับสนุนให้กับต้นทุนหน่วยที่ให้บริการผู้ป่วย</w:t>
      </w:r>
      <w:r w:rsidR="007A0FF6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E22B18" w:rsidRPr="002D7FC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หน่วยต้นทุน</w:t>
      </w:r>
      <w:r w:rsidR="003E4AF5" w:rsidRPr="002D7FCE">
        <w:rPr>
          <w:rFonts w:ascii="TH SarabunPSK" w:hAnsi="TH SarabunPSK" w:cs="TH SarabunPSK" w:hint="cs"/>
          <w:sz w:val="32"/>
          <w:szCs w:val="32"/>
          <w:cs/>
        </w:rPr>
        <w:t>ทางตรงทั้งหมด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>(</w:t>
      </w:r>
      <w:r w:rsidR="00FE7EAD" w:rsidRPr="002D7FCE">
        <w:rPr>
          <w:rFonts w:ascii="TH SarabunPSK" w:hAnsi="TH SarabunPSK" w:cs="TH SarabunPSK"/>
          <w:sz w:val="32"/>
          <w:szCs w:val="32"/>
        </w:rPr>
        <w:t>TDC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D7FCE">
        <w:rPr>
          <w:rFonts w:ascii="TH SarabunPSK" w:hAnsi="TH SarabunPSK" w:cs="TH SarabunPSK"/>
          <w:sz w:val="32"/>
          <w:szCs w:val="32"/>
          <w:cs/>
        </w:rPr>
        <w:t>3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อันดับแรก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ได้แก่</w:t>
      </w:r>
      <w:r w:rsidR="00784FEC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EAD" w:rsidRPr="002D7FCE">
        <w:rPr>
          <w:rFonts w:ascii="TH SarabunPSK" w:hAnsi="TH SarabunPSK" w:cs="TH SarabunPSK"/>
          <w:sz w:val="32"/>
          <w:szCs w:val="32"/>
          <w:cs/>
        </w:rPr>
        <w:t>ห้องจ่ายยา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r w:rsidR="00FE7EAD" w:rsidRPr="002D7FCE">
        <w:rPr>
          <w:rFonts w:ascii="TH SarabunPSK" w:hAnsi="TH SarabunPSK" w:cs="TH SarabunPSK"/>
          <w:sz w:val="32"/>
          <w:szCs w:val="32"/>
          <w:cs/>
        </w:rPr>
        <w:t>งานคุ้มครองผู้บริโภค</w:t>
      </w:r>
      <w:r w:rsidR="00FE7EAD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EAD"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และห้อง </w:t>
      </w:r>
      <w:r w:rsidR="00FE7EAD" w:rsidRPr="002D7FCE">
        <w:rPr>
          <w:rFonts w:ascii="TH SarabunPSK" w:eastAsia="Times New Roman" w:hAnsi="TH SarabunPSK" w:cs="TH SarabunPSK"/>
          <w:color w:val="000000"/>
          <w:sz w:val="32"/>
          <w:szCs w:val="32"/>
        </w:rPr>
        <w:t>Lab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สัดส่วน ร้อยละ </w:t>
      </w:r>
      <w:r w:rsidR="00FE7EAD" w:rsidRPr="002D7FCE">
        <w:rPr>
          <w:rFonts w:ascii="TH SarabunPSK" w:hAnsi="TH SarabunPSK" w:cs="TH SarabunPSK"/>
          <w:sz w:val="32"/>
          <w:szCs w:val="32"/>
        </w:rPr>
        <w:t xml:space="preserve">89.78, 69.27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E7EAD" w:rsidRPr="002D7FCE">
        <w:rPr>
          <w:rFonts w:ascii="TH SarabunPSK" w:hAnsi="TH SarabunPSK" w:cs="TH SarabunPSK"/>
          <w:sz w:val="32"/>
          <w:szCs w:val="32"/>
        </w:rPr>
        <w:t>68.39</w:t>
      </w:r>
      <w:r w:rsidR="004B2346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3E4AF5" w:rsidRPr="002D7FCE" w:rsidRDefault="003E4AF5" w:rsidP="009D59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สัดส่วนหน่วยต้นทุนทางอ้อม </w:t>
      </w:r>
      <w:r w:rsidR="00FE7EAD" w:rsidRPr="002D7FCE">
        <w:rPr>
          <w:rFonts w:ascii="TH SarabunPSK" w:hAnsi="TH SarabunPSK" w:cs="TH SarabunPSK"/>
          <w:sz w:val="32"/>
          <w:szCs w:val="32"/>
        </w:rPr>
        <w:t xml:space="preserve">(Indirect) </w:t>
      </w:r>
      <w:r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อันดับแรก ได้แก่ งาน</w:t>
      </w:r>
      <w:r w:rsidRPr="002D7FCE">
        <w:rPr>
          <w:rFonts w:ascii="TH SarabunPSK" w:hAnsi="TH SarabunPSK" w:cs="TH SarabunPSK"/>
          <w:color w:val="404040"/>
          <w:sz w:val="32"/>
          <w:szCs w:val="32"/>
          <w:cs/>
        </w:rPr>
        <w:t>แพทย์แผนไทย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รองลงมางาน </w:t>
      </w:r>
      <w:r w:rsidR="00FE7EAD" w:rsidRPr="002D7FCE">
        <w:rPr>
          <w:rFonts w:ascii="TH SarabunPSK" w:hAnsi="TH SarabunPSK" w:cs="TH SarabunPSK"/>
          <w:sz w:val="32"/>
          <w:szCs w:val="32"/>
        </w:rPr>
        <w:t xml:space="preserve">ER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และงาน ทันตกรรม สัดส่วน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D7FCE">
        <w:rPr>
          <w:rFonts w:ascii="TH SarabunPSK" w:hAnsi="TH SarabunPSK" w:cs="TH SarabunPSK"/>
          <w:sz w:val="32"/>
          <w:szCs w:val="32"/>
          <w:cs/>
        </w:rPr>
        <w:t>73.62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2D7FCE">
        <w:rPr>
          <w:rFonts w:ascii="TH SarabunPSK" w:hAnsi="TH SarabunPSK" w:cs="TH SarabunPSK"/>
          <w:sz w:val="32"/>
          <w:szCs w:val="32"/>
          <w:cs/>
        </w:rPr>
        <w:t>69.63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2D7FCE">
        <w:rPr>
          <w:rFonts w:ascii="TH SarabunPSK" w:hAnsi="TH SarabunPSK" w:cs="TH SarabunPSK"/>
          <w:sz w:val="32"/>
          <w:szCs w:val="32"/>
          <w:cs/>
        </w:rPr>
        <w:t>65.79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AF5" w:rsidRPr="002D7FCE" w:rsidRDefault="003E4AF5" w:rsidP="009D59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สัดส่วนหน่วยต้นทุนทั้งหมด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>(</w:t>
      </w:r>
      <w:r w:rsidR="00FE7EAD" w:rsidRPr="002D7FCE">
        <w:rPr>
          <w:rFonts w:ascii="TH SarabunPSK" w:hAnsi="TH SarabunPSK" w:cs="TH SarabunPSK"/>
          <w:sz w:val="32"/>
          <w:szCs w:val="32"/>
        </w:rPr>
        <w:t xml:space="preserve">Full Cost) </w:t>
      </w:r>
      <w:r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อันดับแรก ได้แก่ </w:t>
      </w:r>
      <w:r w:rsidRPr="002D7FCE">
        <w:rPr>
          <w:rFonts w:ascii="TH SarabunPSK" w:hAnsi="TH SarabunPSK" w:cs="TH SarabunPSK"/>
          <w:color w:val="404040"/>
          <w:sz w:val="32"/>
          <w:szCs w:val="32"/>
          <w:cs/>
        </w:rPr>
        <w:t>งานผู้ป่วยนอก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>รองลงมา</w:t>
      </w:r>
      <w:r w:rsidRPr="002D7FCE">
        <w:rPr>
          <w:rFonts w:ascii="TH SarabunPSK" w:hAnsi="TH SarabunPSK" w:cs="TH SarabunPSK"/>
          <w:sz w:val="32"/>
          <w:szCs w:val="32"/>
          <w:cs/>
        </w:rPr>
        <w:t>ห้องจ่ายยา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3D3"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B2346" w:rsidRPr="002D7FCE"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การให้บริการที่บ้าน </w:t>
      </w:r>
      <w:r w:rsidR="00FE7EAD" w:rsidRPr="002D7FCE">
        <w:rPr>
          <w:rFonts w:ascii="TH SarabunPSK" w:hAnsi="TH SarabunPSK" w:cs="TH SarabunPSK" w:hint="cs"/>
          <w:sz w:val="32"/>
          <w:szCs w:val="32"/>
          <w:cs/>
        </w:rPr>
        <w:t xml:space="preserve">สัดส่วน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4B2346" w:rsidRPr="002D7FCE">
        <w:rPr>
          <w:rFonts w:ascii="TH SarabunPSK" w:hAnsi="TH SarabunPSK" w:cs="TH SarabunPSK"/>
          <w:sz w:val="32"/>
          <w:szCs w:val="32"/>
        </w:rPr>
        <w:t>30</w:t>
      </w:r>
      <w:r w:rsidR="002343D3" w:rsidRPr="002D7FCE">
        <w:rPr>
          <w:rFonts w:ascii="TH SarabunPSK" w:hAnsi="TH SarabunPSK" w:cs="TH SarabunPSK"/>
          <w:sz w:val="32"/>
          <w:szCs w:val="32"/>
        </w:rPr>
        <w:t>.</w:t>
      </w:r>
      <w:r w:rsidR="004B2346" w:rsidRPr="002D7FCE">
        <w:rPr>
          <w:rFonts w:ascii="TH SarabunPSK" w:hAnsi="TH SarabunPSK" w:cs="TH SarabunPSK"/>
          <w:sz w:val="32"/>
          <w:szCs w:val="32"/>
        </w:rPr>
        <w:t>50</w:t>
      </w:r>
      <w:r w:rsidR="002343D3" w:rsidRPr="002D7FCE">
        <w:rPr>
          <w:rFonts w:ascii="TH SarabunPSK" w:hAnsi="TH SarabunPSK" w:cs="TH SarabunPSK"/>
          <w:sz w:val="32"/>
          <w:szCs w:val="32"/>
        </w:rPr>
        <w:t xml:space="preserve">, </w:t>
      </w:r>
      <w:r w:rsidR="004B2346" w:rsidRPr="002D7FCE">
        <w:rPr>
          <w:rFonts w:ascii="TH SarabunPSK" w:hAnsi="TH SarabunPSK" w:cs="TH SarabunPSK"/>
          <w:sz w:val="32"/>
          <w:szCs w:val="32"/>
        </w:rPr>
        <w:t>12</w:t>
      </w:r>
      <w:r w:rsidRPr="002D7FCE">
        <w:rPr>
          <w:rFonts w:ascii="TH SarabunPSK" w:hAnsi="TH SarabunPSK" w:cs="TH SarabunPSK"/>
          <w:sz w:val="32"/>
          <w:szCs w:val="32"/>
        </w:rPr>
        <w:t>.</w:t>
      </w:r>
      <w:r w:rsidR="004B2346" w:rsidRPr="002D7FCE">
        <w:rPr>
          <w:rFonts w:ascii="TH SarabunPSK" w:hAnsi="TH SarabunPSK" w:cs="TH SarabunPSK"/>
          <w:sz w:val="32"/>
          <w:szCs w:val="32"/>
        </w:rPr>
        <w:t>09</w:t>
      </w:r>
      <w:r w:rsidR="002343D3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2343D3"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B2346" w:rsidRPr="002D7FCE">
        <w:rPr>
          <w:rFonts w:ascii="TH SarabunPSK" w:hAnsi="TH SarabunPSK" w:cs="TH SarabunPSK"/>
          <w:sz w:val="32"/>
          <w:szCs w:val="32"/>
        </w:rPr>
        <w:t xml:space="preserve">11.76 </w:t>
      </w:r>
      <w:r w:rsidR="002343D3" w:rsidRPr="002D7FC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</w:p>
    <w:p w:rsidR="00700977" w:rsidRPr="002D7FCE" w:rsidRDefault="00700977" w:rsidP="00C34ECB">
      <w:pPr>
        <w:spacing w:before="120"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3E1D7B" w:rsidRPr="002D7FCE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E22B18" w:rsidRPr="002D7FC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ต้นทุนทางตรง ต้นทุนทางอ้อม และต้นทุนรวมทั้งหมด</w:t>
      </w:r>
      <w:r w:rsidR="00452797" w:rsidRPr="002D7FCE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2D7FCE">
        <w:rPr>
          <w:rFonts w:ascii="TH SarabunPSK" w:hAnsi="TH SarabunPSK" w:cs="TH SarabunPSK"/>
          <w:sz w:val="32"/>
          <w:szCs w:val="32"/>
          <w:cs/>
        </w:rPr>
        <w:t>คลินิกหมอครอบครัว (</w:t>
      </w:r>
      <w:r w:rsidRPr="002D7FCE">
        <w:rPr>
          <w:rFonts w:ascii="TH SarabunPSK" w:hAnsi="TH SarabunPSK" w:cs="TH SarabunPSK"/>
          <w:sz w:val="32"/>
          <w:szCs w:val="32"/>
        </w:rPr>
        <w:t xml:space="preserve">PCC : Primary Care Cluster) </w:t>
      </w:r>
      <w:r w:rsidRPr="002D7FCE">
        <w:rPr>
          <w:rFonts w:ascii="TH SarabunPSK" w:hAnsi="TH SarabunPSK" w:cs="TH SarabunPSK"/>
          <w:sz w:val="32"/>
          <w:szCs w:val="32"/>
          <w:cs/>
        </w:rPr>
        <w:t>จำแนกตามหน่วยต้นทุน</w:t>
      </w:r>
      <w:r w:rsidR="00C34ECB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    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822"/>
        <w:gridCol w:w="2410"/>
        <w:gridCol w:w="1314"/>
        <w:gridCol w:w="954"/>
        <w:gridCol w:w="1314"/>
        <w:gridCol w:w="966"/>
        <w:gridCol w:w="1314"/>
        <w:gridCol w:w="986"/>
      </w:tblGrid>
      <w:tr w:rsidR="00DF2C67" w:rsidRPr="002D7FCE" w:rsidTr="002F6542">
        <w:trPr>
          <w:cantSplit/>
          <w:trHeight w:val="2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C67" w:rsidRPr="002D7FCE" w:rsidRDefault="00DF2C67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รหัส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C67" w:rsidRPr="002D7FCE" w:rsidRDefault="00DF2C67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หน่วยต้นทุน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C67" w:rsidRPr="002D7FCE" w:rsidRDefault="00DF2C67" w:rsidP="002F6542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ต้นทุนทางตรงทั้งหมด</w:t>
            </w:r>
            <w:r w:rsidR="003E4AF5"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TDC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และ สัดส่วน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C67" w:rsidRPr="002D7FCE" w:rsidRDefault="00DF2C67" w:rsidP="002F6542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ต้นทุนทางอ้อม</w:t>
            </w:r>
            <w:r w:rsidR="00E84BB4"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</w:t>
            </w:r>
            <w:r w:rsidR="003E4AF5"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 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Indirect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และ สัดส่วน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C67" w:rsidRPr="002D7FCE" w:rsidRDefault="00DF2C67" w:rsidP="002F6542">
            <w:pPr>
              <w:jc w:val="center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 w:hint="cs"/>
                <w:sz w:val="28"/>
                <w:cs/>
              </w:rPr>
              <w:t>ต้นทุนทั้งหมด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</w:t>
            </w:r>
            <w:r w:rsidR="00E84BB4"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  </w:t>
            </w:r>
            <w:r w:rsidR="003E4AF5"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 xml:space="preserve">FullCost  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และ สัดส่วน</w:t>
            </w:r>
          </w:p>
        </w:tc>
      </w:tr>
      <w:tr w:rsidR="00C461E3" w:rsidRPr="002D7FCE" w:rsidTr="002F6542">
        <w:trPr>
          <w:cantSplit/>
          <w:trHeight w:val="20"/>
          <w:tblHeader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61E3" w:rsidRPr="002D7FCE" w:rsidRDefault="00C461E3" w:rsidP="002F65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2F6542" w:rsidRPr="002D7FCE" w:rsidTr="002F6542">
        <w:trPr>
          <w:cantSplit/>
          <w:trHeight w:val="742"/>
        </w:trPr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E0401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งานสร้างเสริมสุขภาพป้องกันโรค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120,490.21</w:t>
            </w:r>
          </w:p>
        </w:tc>
        <w:tc>
          <w:tcPr>
            <w:tcW w:w="9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51.24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114,656.43</w:t>
            </w:r>
          </w:p>
        </w:tc>
        <w:tc>
          <w:tcPr>
            <w:tcW w:w="9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48.76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235,146.64</w:t>
            </w:r>
          </w:p>
        </w:tc>
        <w:tc>
          <w:tcPr>
            <w:tcW w:w="9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8.13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E0501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งานสร้างเสริมสุขภาพบน</w:t>
            </w:r>
            <w:r w:rsidRPr="002D7FCE">
              <w:rPr>
                <w:rFonts w:ascii="TH SarabunPSK" w:hAnsi="TH SarabunPSK" w:cs="TH SarabunPSK" w:hint="cs"/>
                <w:color w:val="404040"/>
                <w:sz w:val="28"/>
                <w:cs/>
              </w:rPr>
              <w:t>สถานบริการ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133,525.20</w:t>
            </w: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60.70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86,460.43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39.30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219,985.63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7.61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E0701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งานสุขาภิบาลและป้องกั</w:t>
            </w:r>
            <w:r w:rsidRPr="002D7FCE">
              <w:rPr>
                <w:rFonts w:ascii="TH SarabunPSK" w:hAnsi="TH SarabunPSK" w:cs="TH SarabunPSK" w:hint="cs"/>
                <w:color w:val="404040"/>
                <w:sz w:val="28"/>
                <w:cs/>
              </w:rPr>
              <w:t>นโรค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87,760.75</w:t>
            </w: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64.83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47,618.70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35.17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135,379.45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4.68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E0801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การให้บริการผู้ป่วยที่บ้าน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131,724.85</w:t>
            </w: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38.74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208,283.94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61.26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340,008.79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11.76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E1001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งานคุ้มครองผู้บริโภค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53,660.87</w:t>
            </w: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69.27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23,809.35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30.73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77,470.21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2.68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E1901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กายภาพชุมชน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45,924.07</w:t>
            </w:r>
          </w:p>
        </w:tc>
        <w:tc>
          <w:tcPr>
            <w:tcW w:w="9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43.55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59,523.31</w:t>
            </w:r>
          </w:p>
        </w:tc>
        <w:tc>
          <w:tcPr>
            <w:tcW w:w="9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56.45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105,447.38</w:t>
            </w:r>
          </w:p>
        </w:tc>
        <w:tc>
          <w:tcPr>
            <w:tcW w:w="9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3.65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หน่วยต้นทุนบริการอื่นๆ</w:t>
            </w: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(NPS)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573,085.94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51.47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540,352.16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48.53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1,113,438.10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38.51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C5001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 xml:space="preserve">OPD </w:t>
            </w: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งานผู้ป่วยนอก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532,462.24</w:t>
            </w:r>
          </w:p>
        </w:tc>
        <w:tc>
          <w:tcPr>
            <w:tcW w:w="9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60.37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349,465.72</w:t>
            </w:r>
          </w:p>
        </w:tc>
        <w:tc>
          <w:tcPr>
            <w:tcW w:w="9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39.63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30.50</w:t>
            </w:r>
          </w:p>
        </w:tc>
        <w:tc>
          <w:tcPr>
            <w:tcW w:w="9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18.42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C6001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ER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50,380.68</w:t>
            </w: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30.37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115,487.08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69.63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5.74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1.74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C6101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Dent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34,242.44</w:t>
            </w: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34.21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65,846.64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65.79</w:t>
            </w: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3.46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1.18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C6201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แพทย์แผนไทย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54,138.16</w:t>
            </w:r>
          </w:p>
        </w:tc>
        <w:tc>
          <w:tcPr>
            <w:tcW w:w="9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26.38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151,108.05</w:t>
            </w:r>
          </w:p>
        </w:tc>
        <w:tc>
          <w:tcPr>
            <w:tcW w:w="9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73.62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7.10</w:t>
            </w:r>
          </w:p>
        </w:tc>
        <w:tc>
          <w:tcPr>
            <w:tcW w:w="9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1.87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หน่วยต้นทุนหลักที่ให้บริการผู้ป่วยนอก</w:t>
            </w: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(PSOPD)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671,223.52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49.61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681,907.49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50.39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1,353,131.00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46.80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lastRenderedPageBreak/>
              <w:t>C0101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Lab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51,512.20</w:t>
            </w:r>
          </w:p>
        </w:tc>
        <w:tc>
          <w:tcPr>
            <w:tcW w:w="9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68.39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23,809.35</w:t>
            </w:r>
          </w:p>
        </w:tc>
        <w:tc>
          <w:tcPr>
            <w:tcW w:w="9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31.61</w:t>
            </w:r>
          </w:p>
        </w:tc>
        <w:tc>
          <w:tcPr>
            <w:tcW w:w="13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2.61</w:t>
            </w:r>
          </w:p>
        </w:tc>
        <w:tc>
          <w:tcPr>
            <w:tcW w:w="9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1.78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C0701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 xml:space="preserve">Phamacy </w:t>
            </w:r>
            <w:r w:rsidRPr="002D7FCE">
              <w:rPr>
                <w:rFonts w:ascii="TH SarabunPSK" w:hAnsi="TH SarabunPSK" w:cs="TH SarabunPSK"/>
                <w:color w:val="404040"/>
                <w:sz w:val="28"/>
                <w:cs/>
              </w:rPr>
              <w:t>ห้องจ่ายยา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313,799.86</w:t>
            </w:r>
          </w:p>
        </w:tc>
        <w:tc>
          <w:tcPr>
            <w:tcW w:w="9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89.78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35,713.96</w:t>
            </w:r>
          </w:p>
        </w:tc>
        <w:tc>
          <w:tcPr>
            <w:tcW w:w="9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10.22</w:t>
            </w: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12.09</w:t>
            </w:r>
          </w:p>
        </w:tc>
        <w:tc>
          <w:tcPr>
            <w:tcW w:w="9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color w:val="404040"/>
                <w:sz w:val="28"/>
              </w:rPr>
              <w:t>10.85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หน่วยต้นทุนที่ก่อให้เกิดรายได้</w:t>
            </w: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(RPCC)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365,312.06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85.99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59,523.31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14.01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424,835.36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14.69</w:t>
            </w:r>
          </w:p>
        </w:tc>
      </w:tr>
      <w:tr w:rsidR="002F6542" w:rsidRPr="002D7FCE" w:rsidTr="002F6542">
        <w:trPr>
          <w:cantSplit/>
          <w:trHeight w:val="20"/>
        </w:trPr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609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621.52</w:t>
            </w:r>
          </w:p>
        </w:tc>
        <w:tc>
          <w:tcPr>
            <w:tcW w:w="9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55.67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281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782.95</w:t>
            </w:r>
          </w:p>
        </w:tc>
        <w:tc>
          <w:tcPr>
            <w:tcW w:w="9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44.33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100.00</w:t>
            </w:r>
          </w:p>
        </w:tc>
        <w:tc>
          <w:tcPr>
            <w:tcW w:w="98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2F6542" w:rsidRPr="002D7FCE" w:rsidRDefault="002F6542" w:rsidP="002F6542">
            <w:pPr>
              <w:jc w:val="right"/>
              <w:rPr>
                <w:rFonts w:ascii="TH SarabunPSK" w:hAnsi="TH SarabunPSK" w:cs="TH SarabunPSK"/>
                <w:b/>
                <w:bCs/>
                <w:color w:val="40404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404040"/>
                <w:sz w:val="28"/>
                <w:cs/>
              </w:rPr>
              <w:t>100.00</w:t>
            </w:r>
          </w:p>
        </w:tc>
      </w:tr>
    </w:tbl>
    <w:p w:rsidR="0036655D" w:rsidRPr="002D7FCE" w:rsidRDefault="00F660B7" w:rsidP="004D2B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</w:t>
      </w:r>
    </w:p>
    <w:p w:rsidR="00F660B7" w:rsidRPr="002D7FCE" w:rsidRDefault="00E96814" w:rsidP="004D2B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7FCE">
        <w:rPr>
          <w:noProof/>
        </w:rPr>
        <w:drawing>
          <wp:inline distT="0" distB="0" distL="0" distR="0" wp14:anchorId="24AFF0F0" wp14:editId="0CBAF5F1">
            <wp:extent cx="6305909" cy="75049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6514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B7" w:rsidRPr="002D7FCE" w:rsidRDefault="00F660B7" w:rsidP="004D2B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</w:rPr>
        <w:t>****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เอามาเฉพาะคอลัม </w:t>
      </w:r>
      <w:r w:rsidRPr="002D7FCE">
        <w:rPr>
          <w:rFonts w:ascii="TH SarabunPSK" w:hAnsi="TH SarabunPSK" w:cs="TH SarabunPSK"/>
          <w:sz w:val="32"/>
          <w:szCs w:val="32"/>
        </w:rPr>
        <w:t xml:space="preserve">TDC, Indirect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D7FCE">
        <w:rPr>
          <w:rFonts w:ascii="TH SarabunPSK" w:hAnsi="TH SarabunPSK" w:cs="TH SarabunPSK"/>
          <w:sz w:val="32"/>
          <w:szCs w:val="32"/>
        </w:rPr>
        <w:t xml:space="preserve">Full Cosst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F660B7" w:rsidRPr="002D7FCE" w:rsidRDefault="00F660B7" w:rsidP="004D2B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6655D" w:rsidRPr="002D7FCE" w:rsidRDefault="00CB33D1" w:rsidP="00CB33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/>
          <w:sz w:val="32"/>
          <w:szCs w:val="32"/>
        </w:rPr>
        <w:tab/>
      </w:r>
      <w:r w:rsidR="0036655D"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>6</w:t>
      </w:r>
      <w:r w:rsidR="0036655D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36655D" w:rsidRPr="002D7FCE">
        <w:rPr>
          <w:rFonts w:ascii="TH SarabunPSK" w:hAnsi="TH SarabunPSK" w:cs="TH SarabunPSK" w:hint="cs"/>
          <w:sz w:val="32"/>
          <w:szCs w:val="32"/>
          <w:cs/>
        </w:rPr>
        <w:t>พบว่า ต้นทุน</w:t>
      </w:r>
      <w:r w:rsidR="002343D3" w:rsidRPr="002D7FCE">
        <w:rPr>
          <w:rFonts w:ascii="TH SarabunPSK" w:hAnsi="TH SarabunPSK" w:cs="TH SarabunPSK" w:hint="cs"/>
          <w:sz w:val="32"/>
          <w:szCs w:val="32"/>
          <w:cs/>
        </w:rPr>
        <w:t>ต่อหน่วย (</w:t>
      </w:r>
      <w:r w:rsidR="002343D3" w:rsidRPr="002D7FCE">
        <w:rPr>
          <w:rFonts w:ascii="TH SarabunPSK" w:hAnsi="TH SarabunPSK" w:cs="TH SarabunPSK"/>
          <w:sz w:val="32"/>
          <w:szCs w:val="32"/>
        </w:rPr>
        <w:t xml:space="preserve">Unit cost) </w:t>
      </w:r>
      <w:r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อันดับจากมากไปน้อย ได้แก่ </w:t>
      </w:r>
      <w:r w:rsidRPr="002D7FCE">
        <w:rPr>
          <w:rFonts w:ascii="TH SarabunPSK" w:hAnsi="TH SarabunPSK" w:cs="TH SarabunPSK"/>
          <w:sz w:val="32"/>
          <w:szCs w:val="32"/>
        </w:rPr>
        <w:t xml:space="preserve">1) </w:t>
      </w:r>
      <w:r w:rsidRPr="002D7FCE">
        <w:rPr>
          <w:rFonts w:ascii="TH SarabunPSK" w:hAnsi="TH SarabunPSK" w:cs="TH SarabunPSK"/>
          <w:sz w:val="32"/>
          <w:szCs w:val="32"/>
          <w:cs/>
        </w:rPr>
        <w:t>งานอุบัติเหตุและฉุกเฉิน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2D7FCE">
        <w:rPr>
          <w:rFonts w:ascii="TH SarabunPSK" w:hAnsi="TH SarabunPSK" w:cs="TH SarabunPSK"/>
          <w:sz w:val="32"/>
          <w:szCs w:val="32"/>
        </w:rPr>
        <w:t>296.19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บาท/ครั้ง </w:t>
      </w:r>
      <w:r w:rsidRPr="002D7FCE">
        <w:rPr>
          <w:rFonts w:ascii="TH SarabunPSK" w:hAnsi="TH SarabunPSK" w:cs="TH SarabunPSK"/>
          <w:sz w:val="32"/>
          <w:szCs w:val="32"/>
        </w:rPr>
        <w:t>2)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งาน </w:t>
      </w:r>
      <w:r w:rsidRPr="002D7FCE">
        <w:rPr>
          <w:rFonts w:ascii="TH SarabunPSK" w:hAnsi="TH SarabunPSK" w:cs="TH SarabunPSK"/>
          <w:sz w:val="32"/>
          <w:szCs w:val="32"/>
        </w:rPr>
        <w:t xml:space="preserve">Lab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2D7FCE">
        <w:rPr>
          <w:rFonts w:ascii="TH SarabunPSK" w:hAnsi="TH SarabunPSK" w:cs="TH SarabunPSK"/>
          <w:sz w:val="32"/>
          <w:szCs w:val="32"/>
          <w:cs/>
        </w:rPr>
        <w:t>181.06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บาท/ครั้ง </w:t>
      </w:r>
      <w:r w:rsidRPr="002D7FCE">
        <w:rPr>
          <w:rFonts w:ascii="TH SarabunPSK" w:hAnsi="TH SarabunPSK" w:cs="TH SarabunPSK"/>
          <w:sz w:val="32"/>
          <w:szCs w:val="32"/>
        </w:rPr>
        <w:t xml:space="preserve">3) </w:t>
      </w:r>
      <w:r w:rsidRPr="002D7FCE">
        <w:rPr>
          <w:rFonts w:ascii="TH SarabunPSK" w:hAnsi="TH SarabunPSK" w:cs="TH SarabunPSK"/>
          <w:sz w:val="32"/>
          <w:szCs w:val="32"/>
          <w:cs/>
        </w:rPr>
        <w:t>งานแพทย์แผนไทย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2D7FCE">
        <w:rPr>
          <w:rFonts w:ascii="TH SarabunPSK" w:hAnsi="TH SarabunPSK" w:cs="TH SarabunPSK"/>
          <w:sz w:val="32"/>
          <w:szCs w:val="32"/>
          <w:cs/>
        </w:rPr>
        <w:t>119.96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บาท/ครั้ง</w:t>
      </w:r>
      <w:r w:rsidRPr="002D7FCE">
        <w:rPr>
          <w:rFonts w:ascii="TH SarabunPSK" w:hAnsi="TH SarabunPSK" w:cs="TH SarabunPSK"/>
          <w:sz w:val="32"/>
          <w:szCs w:val="32"/>
        </w:rPr>
        <w:t xml:space="preserve">      </w:t>
      </w:r>
      <w:r w:rsidR="0033564E" w:rsidRPr="002D7FC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534E7B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E7F6C" w:rsidRPr="002D7FCE" w:rsidRDefault="00FE7F6C" w:rsidP="0036655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CB33D1" w:rsidRPr="002D7FC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43D3" w:rsidRPr="002D7FCE">
        <w:rPr>
          <w:rFonts w:ascii="TH SarabunPSK" w:hAnsi="TH SarabunPSK" w:cs="TH SarabunPSK" w:hint="cs"/>
          <w:sz w:val="32"/>
          <w:szCs w:val="32"/>
          <w:cs/>
        </w:rPr>
        <w:t xml:space="preserve">แสดงจำนวนบริการ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1509"/>
        <w:gridCol w:w="1417"/>
        <w:gridCol w:w="1284"/>
        <w:gridCol w:w="1284"/>
      </w:tblGrid>
      <w:tr w:rsidR="00081CDF" w:rsidRPr="002D7FCE" w:rsidTr="0033564E">
        <w:trPr>
          <w:trHeight w:val="530"/>
          <w:tblHeader/>
        </w:trPr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หน่วยต้นทุน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จำนวนผลงาน</w:t>
            </w:r>
          </w:p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TotalCharge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nil"/>
            </w:tcBorders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OPDCost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TotalCost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OPDVisit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</w:tcPr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Unit cost</w:t>
            </w:r>
          </w:p>
          <w:p w:rsidR="00081CDF" w:rsidRPr="002D7FCE" w:rsidRDefault="00081CDF" w:rsidP="003356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OPDVisit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C6001</w:t>
            </w:r>
          </w:p>
        </w:tc>
        <w:tc>
          <w:tcPr>
            <w:tcW w:w="2126" w:type="dxa"/>
            <w:tcBorders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ER</w:t>
            </w:r>
          </w:p>
        </w:tc>
        <w:tc>
          <w:tcPr>
            <w:tcW w:w="1560" w:type="dxa"/>
            <w:tcBorders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1,000.00</w:t>
            </w:r>
          </w:p>
        </w:tc>
        <w:tc>
          <w:tcPr>
            <w:tcW w:w="1509" w:type="dxa"/>
            <w:tcBorders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165,867.76</w:t>
            </w:r>
          </w:p>
        </w:tc>
        <w:tc>
          <w:tcPr>
            <w:tcW w:w="1417" w:type="dxa"/>
            <w:tcBorders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165,867.76</w:t>
            </w:r>
          </w:p>
        </w:tc>
        <w:tc>
          <w:tcPr>
            <w:tcW w:w="1284" w:type="dxa"/>
            <w:tcBorders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560.00</w:t>
            </w:r>
          </w:p>
        </w:tc>
        <w:tc>
          <w:tcPr>
            <w:tcW w:w="1284" w:type="dxa"/>
            <w:tcBorders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296.19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C0101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Lab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36,200.00</w:t>
            </w:r>
          </w:p>
        </w:tc>
        <w:tc>
          <w:tcPr>
            <w:tcW w:w="1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75,321.55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75,321.55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416.00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181.06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C6201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แพทย์แผนไทย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117,710.00</w:t>
            </w:r>
          </w:p>
        </w:tc>
        <w:tc>
          <w:tcPr>
            <w:tcW w:w="1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205,246.21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205,246.21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1,711.00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119.96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E0401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งานสร้างเสริมสุขภาพและป้องกันโรค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101,930.00</w:t>
            </w:r>
          </w:p>
        </w:tc>
        <w:tc>
          <w:tcPr>
            <w:tcW w:w="1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235,146.64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235,146.64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2,105.00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111.71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C5001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OPD </w:t>
            </w: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งานผู้ป่วยนอก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1,924,120.00</w:t>
            </w:r>
          </w:p>
        </w:tc>
        <w:tc>
          <w:tcPr>
            <w:tcW w:w="1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881,927.96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881,927.96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10,087.00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87.43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C0701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Phamacy </w:t>
            </w: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ห้องจ่ายยา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573,748.92</w:t>
            </w:r>
          </w:p>
        </w:tc>
        <w:tc>
          <w:tcPr>
            <w:tcW w:w="1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349,513.82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349,513.82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4,444.00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78.65</w:t>
            </w:r>
          </w:p>
        </w:tc>
      </w:tr>
      <w:tr w:rsidR="00CB33D1" w:rsidRPr="002D7FCE" w:rsidTr="0033564E">
        <w:trPr>
          <w:trHeight w:val="420"/>
        </w:trPr>
        <w:tc>
          <w:tcPr>
            <w:tcW w:w="817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C6101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CB33D1" w:rsidRPr="002D7FCE" w:rsidRDefault="00CB33D1" w:rsidP="0033564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Dent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259,590.00</w:t>
            </w:r>
          </w:p>
        </w:tc>
        <w:tc>
          <w:tcPr>
            <w:tcW w:w="1509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100,089.07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100,089.07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2,047.00</w:t>
            </w:r>
          </w:p>
        </w:tc>
        <w:tc>
          <w:tcPr>
            <w:tcW w:w="1284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:rsidR="00CB33D1" w:rsidRPr="002D7FCE" w:rsidRDefault="00CB33D1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48.90</w:t>
            </w:r>
          </w:p>
        </w:tc>
      </w:tr>
    </w:tbl>
    <w:p w:rsidR="00326E2C" w:rsidRPr="002D7FCE" w:rsidRDefault="000429C1" w:rsidP="003A5D0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7B79CE5A" wp14:editId="0AEE4E8E">
            <wp:extent cx="6202392" cy="1060450"/>
            <wp:effectExtent l="0" t="0" r="8255" b="635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2392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3AF" w:rsidRPr="002D7FCE" w:rsidRDefault="000303AF" w:rsidP="005C7566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6E2C" w:rsidRPr="002D7FCE" w:rsidRDefault="00D4533C" w:rsidP="005C7566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 w:rsidR="0033564E" w:rsidRPr="002D7FCE">
        <w:rPr>
          <w:rFonts w:ascii="TH SarabunPSK" w:hAnsi="TH SarabunPSK" w:cs="TH SarabunPSK"/>
          <w:sz w:val="32"/>
          <w:szCs w:val="32"/>
        </w:rPr>
        <w:t>7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326E2C" w:rsidRPr="002D7FCE">
        <w:rPr>
          <w:rFonts w:ascii="TH SarabunPSK" w:hAnsi="TH SarabunPSK" w:cs="TH SarabunPSK" w:hint="cs"/>
          <w:sz w:val="32"/>
          <w:szCs w:val="32"/>
          <w:cs/>
        </w:rPr>
        <w:t>ข้อมูลสำค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ั</w:t>
      </w:r>
      <w:r w:rsidR="00326E2C" w:rsidRPr="002D7FCE">
        <w:rPr>
          <w:rFonts w:ascii="TH SarabunPSK" w:hAnsi="TH SarabunPSK" w:cs="TH SarabunPSK" w:hint="cs"/>
          <w:sz w:val="32"/>
          <w:szCs w:val="32"/>
          <w:cs/>
        </w:rPr>
        <w:t>ญจากบริการ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ค่าบริการทางการพยาบาล มากที่สุด จำนวน </w:t>
      </w:r>
      <w:r w:rsidRPr="002D7FCE">
        <w:rPr>
          <w:rFonts w:ascii="TH SarabunPSK" w:hAnsi="TH SarabunPSK" w:cs="TH SarabunPSK"/>
          <w:sz w:val="32"/>
          <w:szCs w:val="32"/>
          <w:cs/>
        </w:rPr>
        <w:t>1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355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030.00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รองลงมา ค่า</w:t>
      </w:r>
      <w:r w:rsidRPr="002D7FCE">
        <w:rPr>
          <w:rFonts w:ascii="TH SarabunPSK" w:hAnsi="TH SarabunPSK" w:cs="TH SarabunPSK"/>
          <w:sz w:val="32"/>
          <w:szCs w:val="32"/>
          <w:cs/>
        </w:rPr>
        <w:t>หัตถการ และวิสัญญี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2D7FCE">
        <w:rPr>
          <w:rFonts w:ascii="TH SarabunPSK" w:hAnsi="TH SarabunPSK" w:cs="TH SarabunPSK"/>
          <w:sz w:val="32"/>
          <w:szCs w:val="32"/>
          <w:cs/>
        </w:rPr>
        <w:t>729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395.00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และค่ายา จำนวน </w:t>
      </w:r>
      <w:r w:rsidRPr="002D7FCE">
        <w:rPr>
          <w:rFonts w:ascii="TH SarabunPSK" w:hAnsi="TH SarabunPSK" w:cs="TH SarabunPSK"/>
          <w:sz w:val="32"/>
          <w:szCs w:val="32"/>
          <w:cs/>
        </w:rPr>
        <w:t>573</w:t>
      </w:r>
      <w:r w:rsidRPr="002D7FCE">
        <w:rPr>
          <w:rFonts w:ascii="TH SarabunPSK" w:hAnsi="TH SarabunPSK" w:cs="TH SarabunPSK"/>
          <w:sz w:val="32"/>
          <w:szCs w:val="32"/>
        </w:rPr>
        <w:t>,</w:t>
      </w:r>
      <w:r w:rsidRPr="002D7FCE">
        <w:rPr>
          <w:rFonts w:ascii="TH SarabunPSK" w:hAnsi="TH SarabunPSK" w:cs="TH SarabunPSK"/>
          <w:sz w:val="32"/>
          <w:szCs w:val="32"/>
          <w:cs/>
        </w:rPr>
        <w:t>748.92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ตามลำดับ</w:t>
      </w:r>
    </w:p>
    <w:p w:rsidR="00011F8F" w:rsidRPr="002D7FCE" w:rsidRDefault="00011F8F" w:rsidP="003A5D0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33564E" w:rsidRPr="002D7FC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ข้อมูลสำคญจากบริการ</w:t>
      </w:r>
      <w:r w:rsidR="00C34ECB"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452"/>
        <w:gridCol w:w="2943"/>
        <w:gridCol w:w="1842"/>
        <w:gridCol w:w="1701"/>
        <w:gridCol w:w="1809"/>
      </w:tblGrid>
      <w:tr w:rsidR="00326E2C" w:rsidRPr="002D7FCE" w:rsidTr="00CE3510">
        <w:trPr>
          <w:trHeight w:val="530"/>
          <w:tblHeader/>
        </w:trPr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26E2C" w:rsidRPr="002D7FCE" w:rsidRDefault="00326E2C" w:rsidP="00326E2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94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26E2C" w:rsidRPr="002D7FCE" w:rsidRDefault="00326E2C" w:rsidP="00326E2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26E2C" w:rsidRPr="002D7FCE" w:rsidRDefault="00326E2C" w:rsidP="00326E2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OPDCharge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6E2C" w:rsidRPr="002D7FCE" w:rsidRDefault="00326E2C" w:rsidP="00326E2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IPDCharge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26E2C" w:rsidRPr="002D7FCE" w:rsidRDefault="00326E2C" w:rsidP="00326E2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TotalCharge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43" w:type="dxa"/>
            <w:tcBorders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ค่าบริการทางการพยาบาล</w:t>
            </w:r>
          </w:p>
        </w:tc>
        <w:tc>
          <w:tcPr>
            <w:tcW w:w="1842" w:type="dxa"/>
            <w:tcBorders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1,355,030.00 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1,355,030.00 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ค่าทำหัตถการ และวิสัญญี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729,395.00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729,395.00 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Drug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ค่ายา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F1225" w:rsidRPr="002D7FCE">
              <w:rPr>
                <w:rFonts w:ascii="TH SarabunPSK" w:hAnsi="TH SarabunPSK" w:cs="TH SarabunPSK"/>
                <w:sz w:val="28"/>
              </w:rPr>
              <w:t>513,660.42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</w:t>
            </w:r>
            <w:r w:rsidR="009F1225" w:rsidRPr="002D7FCE">
              <w:rPr>
                <w:rFonts w:ascii="TH SarabunPSK" w:hAnsi="TH SarabunPSK" w:cs="TH SarabunPSK"/>
                <w:sz w:val="28"/>
              </w:rPr>
              <w:t>513,660.42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ค่าบริการทางทันตกรรม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209,740.00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209,740.00 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ค่าบริการฝังเข็ม และค่าบริการการให้การบำบัดของผู้ประกอบโรคศิลปะอื่น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102,400.00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102,400.00 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07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ค่าตรวจวินิจฉัยทางเทคนิคการแพทย์และพยาธิวิทยา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36,200.00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36,200.00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05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ค่าเวชภัณฑ์ที่มิใช่ยา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1,895.00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1,895.00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ค่าบริการทางกายภาพบำบัดและทางเวชกรรมฟื้นฟู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sz w:val="28"/>
              </w:rPr>
              <w:t xml:space="preserve">1,120.00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 xml:space="preserve"> 1,120.00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01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ค่าห้องและอาหาร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02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ค่าอวัยวะเทียมและอุปกรณ์ในการบำบัดรักษาโรค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ค่าบริการโลหิตและส่วนประกอบของโลหิต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ค่าตรวจวินิจฉัยและรักษาทางรังสีวิทยา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</w:tr>
      <w:tr w:rsidR="000303AF" w:rsidRPr="002D7FCE" w:rsidTr="000303AF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09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ค่าตรวจวินิจฉัยโดยวิธีพิเศษอื่นๆ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</w:tr>
      <w:tr w:rsidR="000303AF" w:rsidRPr="002D7FCE" w:rsidTr="00CE3510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0303AF" w:rsidRPr="002D7FCE" w:rsidRDefault="000303AF" w:rsidP="000303AF">
            <w:pPr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ค่าอุปกรณ์ของใช้และเครื่องมือทางการแพทย์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:rsidR="000303AF" w:rsidRPr="002D7FCE" w:rsidRDefault="000303AF" w:rsidP="00030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0303AF" w:rsidRPr="002D7FCE" w:rsidRDefault="000303AF" w:rsidP="000303A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D7FCE">
              <w:rPr>
                <w:rFonts w:ascii="TH SarabunPSK" w:hAnsi="TH SarabunPSK" w:cs="TH SarabunPSK"/>
                <w:sz w:val="28"/>
                <w:cs/>
              </w:rPr>
              <w:t xml:space="preserve"> -   </w:t>
            </w:r>
          </w:p>
        </w:tc>
      </w:tr>
    </w:tbl>
    <w:p w:rsidR="0048699A" w:rsidRPr="002D7FCE" w:rsidRDefault="00EB5134" w:rsidP="003A5D0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73485ACD" wp14:editId="39D053AC">
            <wp:extent cx="6211019" cy="2424023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2948" cy="242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374" w:rsidRPr="002D7FCE" w:rsidRDefault="00927FB6" w:rsidP="00927FB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 w:rsidR="009F1225" w:rsidRPr="002D7FCE">
        <w:rPr>
          <w:rFonts w:ascii="TH SarabunPSK" w:hAnsi="TH SarabunPSK" w:cs="TH SarabunPSK"/>
          <w:sz w:val="32"/>
          <w:szCs w:val="32"/>
        </w:rPr>
        <w:t>8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C34ECB" w:rsidRPr="002D7FCE">
        <w:rPr>
          <w:rFonts w:ascii="TH SarabunPSK" w:hAnsi="TH SarabunPSK" w:cs="TH SarabunPSK"/>
          <w:sz w:val="32"/>
          <w:szCs w:val="32"/>
          <w:cs/>
        </w:rPr>
        <w:t>ต้นทุนต่อราคาขาย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(</w:t>
      </w:r>
      <w:r w:rsidR="00456374" w:rsidRPr="002D7FCE">
        <w:rPr>
          <w:rFonts w:ascii="TH SarabunPSK" w:hAnsi="TH SarabunPSK" w:cs="TH SarabunPSK"/>
          <w:sz w:val="32"/>
          <w:szCs w:val="32"/>
        </w:rPr>
        <w:t>Cost Charge Ratio</w:t>
      </w:r>
      <w:r w:rsidRPr="002D7FCE">
        <w:rPr>
          <w:rFonts w:ascii="TH SarabunPSK" w:hAnsi="TH SarabunPSK" w:cs="TH SarabunPSK"/>
          <w:sz w:val="32"/>
          <w:szCs w:val="32"/>
        </w:rPr>
        <w:t xml:space="preserve">) </w:t>
      </w:r>
      <w:r w:rsidRPr="002D7FCE">
        <w:rPr>
          <w:rFonts w:ascii="TH SarabunPSK" w:hAnsi="TH SarabunPSK" w:cs="TH SarabunPSK"/>
          <w:sz w:val="32"/>
          <w:szCs w:val="32"/>
          <w:cs/>
        </w:rPr>
        <w:t>ค่าตรวจวินิจฉัยทางเทคนิคการแพทย์และพยาธิวิทยา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มีอัตราส่วน </w:t>
      </w:r>
      <w:r w:rsidRPr="002D7FCE">
        <w:rPr>
          <w:rFonts w:ascii="TH SarabunPSK" w:hAnsi="TH SarabunPSK" w:cs="TH SarabunPSK"/>
          <w:sz w:val="32"/>
          <w:szCs w:val="32"/>
        </w:rPr>
        <w:t>CostChargeRatio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Pr="002D7FCE">
        <w:rPr>
          <w:rFonts w:ascii="TH SarabunPSK" w:hAnsi="TH SarabunPSK" w:cs="TH SarabunPSK"/>
          <w:sz w:val="32"/>
          <w:szCs w:val="32"/>
        </w:rPr>
        <w:t xml:space="preserve">2.08, </w:t>
      </w:r>
      <w:r w:rsidRPr="002D7FCE">
        <w:rPr>
          <w:rFonts w:ascii="TH SarabunPSK" w:hAnsi="TH SarabunPSK" w:cs="TH SarabunPSK"/>
          <w:sz w:val="32"/>
          <w:szCs w:val="32"/>
          <w:cs/>
        </w:rPr>
        <w:t>ค่าบริการฝังเข็ม และค่าบริการการให้การบำบัดของผู้ประกอบโรคศิลปะอื่น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มีอัตราส่วน </w:t>
      </w:r>
      <w:r w:rsidRPr="002D7FCE">
        <w:rPr>
          <w:rFonts w:ascii="TH SarabunPSK" w:hAnsi="TH SarabunPSK" w:cs="TH SarabunPSK"/>
          <w:sz w:val="32"/>
          <w:szCs w:val="32"/>
        </w:rPr>
        <w:t>CostChargeRatio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เท่ากับ</w:t>
      </w:r>
      <w:r w:rsidRPr="002D7FCE">
        <w:rPr>
          <w:rFonts w:ascii="TH SarabunPSK" w:hAnsi="TH SarabunPSK" w:cs="TH SarabunPSK"/>
          <w:sz w:val="32"/>
          <w:szCs w:val="32"/>
        </w:rPr>
        <w:t xml:space="preserve"> 1.80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D7FCE">
        <w:rPr>
          <w:rFonts w:ascii="TH SarabunPSK" w:hAnsi="TH SarabunPSK" w:cs="TH SarabunPSK"/>
          <w:sz w:val="32"/>
          <w:szCs w:val="32"/>
          <w:cs/>
        </w:rPr>
        <w:t>ค่าทำหัตถการ และวิสัญญี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มีอัตราส่วน </w:t>
      </w:r>
      <w:r w:rsidRPr="002D7FCE">
        <w:rPr>
          <w:rFonts w:ascii="TH SarabunPSK" w:hAnsi="TH SarabunPSK" w:cs="TH SarabunPSK"/>
          <w:sz w:val="32"/>
          <w:szCs w:val="32"/>
        </w:rPr>
        <w:t>CostChargeRatio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Pr="002D7FCE">
        <w:rPr>
          <w:rFonts w:ascii="TH SarabunPSK" w:hAnsi="TH SarabunPSK" w:cs="TH SarabunPSK"/>
          <w:sz w:val="32"/>
          <w:szCs w:val="32"/>
          <w:cs/>
        </w:rPr>
        <w:t>0.62</w:t>
      </w:r>
    </w:p>
    <w:p w:rsidR="00A70EEC" w:rsidRPr="002D7FCE" w:rsidRDefault="00A70EEC" w:rsidP="003A5D0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9F1225" w:rsidRPr="002D7FC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C34ECB" w:rsidRPr="002D7FCE">
        <w:rPr>
          <w:rFonts w:ascii="TH SarabunPSK" w:hAnsi="TH SarabunPSK" w:cs="TH SarabunPSK"/>
          <w:sz w:val="32"/>
          <w:szCs w:val="32"/>
          <w:cs/>
        </w:rPr>
        <w:t>ต้นทุนต่อราคาขาย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 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1452"/>
        <w:gridCol w:w="2943"/>
        <w:gridCol w:w="1842"/>
        <w:gridCol w:w="1809"/>
        <w:gridCol w:w="1842"/>
      </w:tblGrid>
      <w:tr w:rsidR="00456374" w:rsidRPr="002D7FCE" w:rsidTr="00CE3510">
        <w:trPr>
          <w:trHeight w:val="530"/>
          <w:tblHeader/>
        </w:trPr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94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ต้นทุน</w:t>
            </w:r>
          </w:p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TotalCost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เรียกเก็บ</w:t>
            </w:r>
          </w:p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TotalCharge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อัตราส่วน</w:t>
            </w:r>
          </w:p>
          <w:p w:rsidR="00456374" w:rsidRPr="002D7FCE" w:rsidRDefault="00456374" w:rsidP="0045637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CostChargeRatio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07</w:t>
            </w:r>
          </w:p>
        </w:tc>
        <w:tc>
          <w:tcPr>
            <w:tcW w:w="2943" w:type="dxa"/>
            <w:tcBorders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ค่าตรวจวินิจฉัยทางเทคนิคการแพทย์และพยาธิวิทยา</w:t>
            </w:r>
          </w:p>
        </w:tc>
        <w:tc>
          <w:tcPr>
            <w:tcW w:w="1842" w:type="dxa"/>
            <w:tcBorders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75,321.55</w:t>
            </w:r>
          </w:p>
        </w:tc>
        <w:tc>
          <w:tcPr>
            <w:tcW w:w="180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36,200.00</w:t>
            </w:r>
          </w:p>
        </w:tc>
        <w:tc>
          <w:tcPr>
            <w:tcW w:w="1842" w:type="dxa"/>
            <w:tcBorders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2.08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ค่าบริการฝังเข็ม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และค่าบริการการให้การบำบัดของผู้ประกอบโรคศิลปะอื่น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183,892.39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102,400.00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1.80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ค่าทำหัตถการ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และวิสัญญี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450,536.02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729,395.00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0.62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Drug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ค่ายา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349,513.82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573,748.92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0.61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ค่าบริการทางการพยาบาล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 w:rsidP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60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004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1,355,030.00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0.44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ค่าบริการทางทันตกรรม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85,099.53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209,740.00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0.41</w:t>
            </w:r>
          </w:p>
        </w:tc>
      </w:tr>
      <w:tr w:rsidR="00C87F8C" w:rsidRPr="002D7FCE" w:rsidTr="008C43C9">
        <w:trPr>
          <w:trHeight w:val="420"/>
        </w:trPr>
        <w:tc>
          <w:tcPr>
            <w:tcW w:w="1452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2943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87F8C" w:rsidRPr="002D7FCE" w:rsidRDefault="00C87F8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ค่าเวชภัณฑ์ที่มิใช่ยา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56.17</w:t>
            </w:r>
          </w:p>
        </w:tc>
        <w:tc>
          <w:tcPr>
            <w:tcW w:w="1809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87F8C" w:rsidRPr="002D7FCE" w:rsidRDefault="0033564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1,895.00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87F8C" w:rsidRPr="002D7FCE" w:rsidRDefault="00C87F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0.03</w:t>
            </w:r>
          </w:p>
        </w:tc>
      </w:tr>
    </w:tbl>
    <w:p w:rsidR="00A70EEC" w:rsidRPr="002D7FCE" w:rsidRDefault="00A70EEC" w:rsidP="003A5D0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732702" w:rsidRPr="002D7FCE">
        <w:rPr>
          <w:rFonts w:ascii="TH SarabunPSK" w:hAnsi="TH SarabunPSK" w:cs="TH SarabunPSK"/>
          <w:sz w:val="32"/>
          <w:szCs w:val="32"/>
          <w:cs/>
        </w:rPr>
        <w:t>ต้นทุนต่อราคาขาย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702" w:rsidRPr="002D7FCE">
        <w:rPr>
          <w:rFonts w:ascii="TH SarabunPSK" w:hAnsi="TH SarabunPSK" w:cs="TH SarabunPSK"/>
          <w:sz w:val="32"/>
          <w:szCs w:val="32"/>
        </w:rPr>
        <w:t>(</w:t>
      </w:r>
      <w:r w:rsidRPr="002D7FCE">
        <w:rPr>
          <w:rFonts w:ascii="TH SarabunPSK" w:hAnsi="TH SarabunPSK" w:cs="TH SarabunPSK"/>
          <w:sz w:val="32"/>
          <w:szCs w:val="32"/>
        </w:rPr>
        <w:t>Cost Charge Ratio</w:t>
      </w:r>
      <w:r w:rsidR="00732702" w:rsidRPr="002D7FCE">
        <w:rPr>
          <w:rFonts w:ascii="TH SarabunPSK" w:hAnsi="TH SarabunPSK" w:cs="TH SarabunPSK"/>
          <w:sz w:val="32"/>
          <w:szCs w:val="32"/>
        </w:rPr>
        <w:t>)</w:t>
      </w:r>
    </w:p>
    <w:p w:rsidR="00A70EEC" w:rsidRPr="002D7FCE" w:rsidRDefault="00A70EEC" w:rsidP="00C34ECB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9F1225" w:rsidRPr="002D7FCE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C34ECB" w:rsidRPr="002D7FCE">
        <w:rPr>
          <w:rFonts w:ascii="TH SarabunPSK" w:hAnsi="TH SarabunPSK" w:cs="TH SarabunPSK"/>
          <w:sz w:val="32"/>
          <w:szCs w:val="32"/>
          <w:cs/>
        </w:rPr>
        <w:t>ต้นทุนต่อราคาขาย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 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062"/>
        <w:gridCol w:w="3827"/>
      </w:tblGrid>
      <w:tr w:rsidR="00A70EEC" w:rsidRPr="002D7FCE" w:rsidTr="009F1225">
        <w:trPr>
          <w:trHeight w:val="530"/>
          <w:tblHeader/>
        </w:trPr>
        <w:tc>
          <w:tcPr>
            <w:tcW w:w="606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0EEC" w:rsidRPr="002D7FCE" w:rsidRDefault="00A70EEC" w:rsidP="00427C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</w:t>
            </w: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ายการ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0EEC" w:rsidRPr="002D7FCE" w:rsidRDefault="00A70EEC" w:rsidP="00427C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</w:tr>
      <w:tr w:rsidR="00A70EEC" w:rsidRPr="002D7FCE" w:rsidTr="009F1225">
        <w:trPr>
          <w:trHeight w:val="420"/>
        </w:trPr>
        <w:tc>
          <w:tcPr>
            <w:tcW w:w="6062" w:type="dxa"/>
            <w:tcBorders>
              <w:left w:val="nil"/>
              <w:bottom w:val="dashed" w:sz="4" w:space="0" w:color="auto"/>
              <w:right w:val="nil"/>
            </w:tcBorders>
            <w:noWrap/>
            <w:hideMark/>
          </w:tcPr>
          <w:p w:rsidR="00A70EEC" w:rsidRPr="002D7FCE" w:rsidRDefault="00A70EEC" w:rsidP="00A70EE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รวมเรียกเก็บได้</w:t>
            </w:r>
          </w:p>
        </w:tc>
        <w:tc>
          <w:tcPr>
            <w:tcW w:w="3827" w:type="dxa"/>
            <w:tcBorders>
              <w:left w:val="nil"/>
              <w:bottom w:val="dashed" w:sz="4" w:space="0" w:color="auto"/>
              <w:right w:val="nil"/>
            </w:tcBorders>
            <w:noWrap/>
          </w:tcPr>
          <w:p w:rsidR="00A70EEC" w:rsidRPr="002D7FCE" w:rsidRDefault="00272DA6" w:rsidP="009F12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A70EEC" w:rsidRPr="002D7FCE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A70EEC" w:rsidRPr="002D7FCE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918</w:t>
            </w:r>
            <w:r w:rsidR="00A70EEC" w:rsidRPr="002D7FCE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92</w:t>
            </w:r>
          </w:p>
        </w:tc>
      </w:tr>
      <w:tr w:rsidR="00A70EEC" w:rsidRPr="002D7FCE" w:rsidTr="009F1225">
        <w:trPr>
          <w:trHeight w:val="420"/>
        </w:trPr>
        <w:tc>
          <w:tcPr>
            <w:tcW w:w="60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A70EEC" w:rsidRPr="002D7FCE" w:rsidRDefault="00A70EEC" w:rsidP="00A70EE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รวมต้นทุน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A70EEC" w:rsidRPr="002D7FCE" w:rsidRDefault="00A70EEC" w:rsidP="009F12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</w:t>
            </w:r>
            <w:r w:rsidR="00272DA6" w:rsidRPr="002D7FCE">
              <w:rPr>
                <w:rFonts w:ascii="TH SarabunPSK" w:hAnsi="TH SarabunPSK" w:cs="TH SarabunPSK"/>
                <w:color w:val="000000"/>
                <w:sz w:val="28"/>
              </w:rPr>
              <w:t>746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="00272DA6" w:rsidRPr="002D7FCE">
              <w:rPr>
                <w:rFonts w:ascii="TH SarabunPSK" w:hAnsi="TH SarabunPSK" w:cs="TH SarabunPSK"/>
                <w:color w:val="000000"/>
                <w:sz w:val="28"/>
              </w:rPr>
              <w:t>896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272DA6" w:rsidRPr="002D7FCE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</w:tr>
      <w:tr w:rsidR="00A70EEC" w:rsidRPr="002D7FCE" w:rsidTr="009F1225">
        <w:trPr>
          <w:trHeight w:val="420"/>
        </w:trPr>
        <w:tc>
          <w:tcPr>
            <w:tcW w:w="60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A70EEC" w:rsidRPr="002D7FCE" w:rsidRDefault="00A70EEC" w:rsidP="00A70EE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กำไร/ขาดทุน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A70EEC" w:rsidRPr="002D7FCE" w:rsidRDefault="00272DA6" w:rsidP="009F12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1,2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59</w:t>
            </w:r>
            <w:r w:rsidR="00A70EEC" w:rsidRPr="002D7FCE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896</w:t>
            </w:r>
            <w:r w:rsidR="00A70EEC" w:rsidRPr="002D7FCE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</w:tr>
      <w:tr w:rsidR="00A70EEC" w:rsidRPr="002D7FCE" w:rsidTr="009F1225">
        <w:trPr>
          <w:trHeight w:val="420"/>
        </w:trPr>
        <w:tc>
          <w:tcPr>
            <w:tcW w:w="60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hideMark/>
          </w:tcPr>
          <w:p w:rsidR="00A70EEC" w:rsidRPr="002D7FCE" w:rsidRDefault="00A70EEC" w:rsidP="00A70EE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อัตราส่วน 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Cost Charge Ratio </w:t>
            </w: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ภาพรวม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</w:tcPr>
          <w:p w:rsidR="00A70EEC" w:rsidRPr="002D7FCE" w:rsidRDefault="00A70EEC" w:rsidP="009F12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272DA6" w:rsidRPr="002D7FCE">
              <w:rPr>
                <w:rFonts w:ascii="TH SarabunPSK" w:hAnsi="TH SarabunPSK" w:cs="TH SarabunPSK"/>
                <w:color w:val="000000"/>
                <w:sz w:val="28"/>
              </w:rPr>
              <w:t>58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</w:tr>
      <w:tr w:rsidR="00A70EEC" w:rsidRPr="002D7FCE" w:rsidTr="009F1225">
        <w:trPr>
          <w:trHeight w:val="420"/>
        </w:trPr>
        <w:tc>
          <w:tcPr>
            <w:tcW w:w="6062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A70EEC" w:rsidRPr="002D7FCE" w:rsidRDefault="00A70EEC" w:rsidP="00A70EE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อัตราส่วนเฉลี่ยของทุกตัวย่อย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A70EEC" w:rsidRPr="002D7FCE" w:rsidRDefault="00A70EEC" w:rsidP="009F12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0.8</w:t>
            </w:r>
            <w:r w:rsidR="00272DA6" w:rsidRPr="002D7FCE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33564E" w:rsidRPr="002D7FCE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</w:tc>
      </w:tr>
    </w:tbl>
    <w:p w:rsidR="00B27585" w:rsidRPr="002D7FCE" w:rsidRDefault="00B27585" w:rsidP="00C2760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</w:p>
    <w:p w:rsidR="005C7566" w:rsidRPr="002D7FCE" w:rsidRDefault="00B27585" w:rsidP="00C27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0826C83A" wp14:editId="52DC0B45">
            <wp:extent cx="6185140" cy="1060450"/>
            <wp:effectExtent l="0" t="0" r="635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514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134" w:rsidRPr="002D7FCE" w:rsidRDefault="00C27608" w:rsidP="00C27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</w:rPr>
        <w:tab/>
      </w:r>
    </w:p>
    <w:p w:rsidR="00EB5134" w:rsidRPr="002D7FCE" w:rsidRDefault="00EB5134" w:rsidP="00EB51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B5134" w:rsidRPr="002D7FCE" w:rsidRDefault="00EB5134" w:rsidP="00EB51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B5134" w:rsidRPr="002D7FCE" w:rsidRDefault="00EB5134" w:rsidP="00EB51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B5134" w:rsidRPr="002D7FCE" w:rsidRDefault="00EB5134" w:rsidP="00EB51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27608" w:rsidRPr="002D7FCE" w:rsidRDefault="00C95195" w:rsidP="00C9519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>1</w:t>
      </w:r>
      <w:r w:rsidR="009F1225" w:rsidRPr="002D7FCE">
        <w:rPr>
          <w:rFonts w:ascii="TH SarabunPSK" w:hAnsi="TH SarabunPSK" w:cs="TH SarabunPSK"/>
          <w:sz w:val="32"/>
          <w:szCs w:val="32"/>
        </w:rPr>
        <w:t>0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ผู้รับบริการในปีงบประมาณ </w:t>
      </w:r>
      <w:r w:rsidRPr="002D7FCE">
        <w:rPr>
          <w:rFonts w:ascii="TH SarabunPSK" w:hAnsi="TH SarabunPSK" w:cs="TH SarabunPSK"/>
          <w:sz w:val="32"/>
          <w:szCs w:val="32"/>
        </w:rPr>
        <w:t xml:space="preserve">2561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 w:rsidRPr="002D7FCE">
        <w:rPr>
          <w:rFonts w:ascii="TH SarabunPSK" w:hAnsi="TH SarabunPSK" w:cs="TH SarabunPSK"/>
          <w:sz w:val="32"/>
          <w:szCs w:val="32"/>
        </w:rPr>
        <w:t xml:space="preserve">21,370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ครั้ง มีต้นุเฉลี่ย (</w:t>
      </w:r>
      <w:r w:rsidRPr="002D7FCE">
        <w:rPr>
          <w:rFonts w:ascii="TH SarabunPSK" w:hAnsi="TH SarabunPSK" w:cs="TH SarabunPSK"/>
          <w:sz w:val="32"/>
          <w:szCs w:val="32"/>
        </w:rPr>
        <w:t>Cost_AVG)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โดยรวมแยกรายสิทธิ์การรักษาที่รับบริการ จำนวน </w:t>
      </w:r>
      <w:r w:rsidRPr="002D7FCE">
        <w:rPr>
          <w:rFonts w:ascii="TH SarabunPSK" w:hAnsi="TH SarabunPSK" w:cs="TH SarabunPSK"/>
          <w:sz w:val="32"/>
          <w:szCs w:val="32"/>
        </w:rPr>
        <w:t xml:space="preserve">80.03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บาท/ครั้ง เมื่อคิดต้นทุนเฉลี่ย/ครั้ง พบว่า มากที่สุด คือ พรบ.อุบัติเหตุ จำนวน </w:t>
      </w:r>
      <w:r w:rsidRPr="002D7FCE">
        <w:rPr>
          <w:rFonts w:ascii="TH SarabunPSK" w:hAnsi="TH SarabunPSK" w:cs="TH SarabunPSK"/>
          <w:sz w:val="32"/>
          <w:szCs w:val="32"/>
        </w:rPr>
        <w:t xml:space="preserve">125.69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บาท/ครั้ง รองลงมา ไม่ระบุสิทธิ์ จำนวน </w:t>
      </w:r>
      <w:r w:rsidRPr="002D7FCE">
        <w:rPr>
          <w:rFonts w:ascii="TH SarabunPSK" w:hAnsi="TH SarabunPSK" w:cs="TH SarabunPSK"/>
          <w:sz w:val="32"/>
          <w:szCs w:val="32"/>
        </w:rPr>
        <w:t xml:space="preserve">116.65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บาท/ครั้ง และสิทธิ์แรงงานต่างด้าว จำนวน </w:t>
      </w:r>
      <w:r w:rsidRPr="002D7FCE">
        <w:rPr>
          <w:rFonts w:ascii="TH SarabunPSK" w:hAnsi="TH SarabunPSK" w:cs="TH SarabunPSK"/>
          <w:sz w:val="32"/>
          <w:szCs w:val="32"/>
        </w:rPr>
        <w:t xml:space="preserve">115.24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บาท/ครั้ง</w:t>
      </w:r>
    </w:p>
    <w:p w:rsidR="00C27608" w:rsidRPr="002D7FCE" w:rsidRDefault="00C27608" w:rsidP="00C34ECB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2343D3" w:rsidRPr="002D7FC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F1225" w:rsidRPr="002D7FC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รายงานต้นทุนต่อหน่วยผู้ป่วยนอก (</w:t>
      </w:r>
      <w:r w:rsidR="00C34ECB" w:rsidRPr="002D7FCE">
        <w:rPr>
          <w:rFonts w:ascii="TH SarabunPSK" w:hAnsi="TH SarabunPSK" w:cs="TH SarabunPSK"/>
          <w:sz w:val="32"/>
          <w:szCs w:val="32"/>
        </w:rPr>
        <w:t xml:space="preserve">OPD)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รายสิทธิ์</w:t>
      </w:r>
      <w:r w:rsidR="00C34ECB"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 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814"/>
        <w:gridCol w:w="1842"/>
      </w:tblGrid>
      <w:tr w:rsidR="00967BDF" w:rsidRPr="002D7FCE" w:rsidTr="00CE3510">
        <w:trPr>
          <w:tblHeader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:rsidR="00967BDF" w:rsidRPr="002D7FCE" w:rsidRDefault="00967BDF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ชื่อสิทธิ์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67BDF" w:rsidRPr="002D7FCE" w:rsidRDefault="00967BDF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Total_visit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967BDF" w:rsidRPr="002D7FCE" w:rsidRDefault="00967BDF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Total_charge</w:t>
            </w: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ต้นทุนรวม</w:t>
            </w:r>
          </w:p>
          <w:p w:rsidR="00967BDF" w:rsidRPr="002D7FCE" w:rsidRDefault="00967BDF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Total_cost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ต้นทุนเฉลี่ย</w:t>
            </w:r>
          </w:p>
          <w:p w:rsidR="00967BDF" w:rsidRPr="002D7FCE" w:rsidRDefault="00967BDF" w:rsidP="00E40B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Cost_AVG</w:t>
            </w:r>
          </w:p>
        </w:tc>
      </w:tr>
      <w:tr w:rsidR="00C95195" w:rsidRPr="002D7FCE" w:rsidTr="00CE3510">
        <w:tc>
          <w:tcPr>
            <w:tcW w:w="25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พรบ.อุบัติเหตุ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4,365.80</w:t>
            </w:r>
          </w:p>
        </w:tc>
        <w:tc>
          <w:tcPr>
            <w:tcW w:w="181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2,513.83</w:t>
            </w:r>
          </w:p>
        </w:tc>
        <w:tc>
          <w:tcPr>
            <w:tcW w:w="184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125.69</w:t>
            </w:r>
          </w:p>
        </w:tc>
      </w:tr>
      <w:tr w:rsidR="00C95195" w:rsidRPr="002D7FCE" w:rsidTr="00CE3510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อื่นๆ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2,028.25</w:t>
            </w:r>
          </w:p>
        </w:tc>
        <w:tc>
          <w:tcPr>
            <w:tcW w:w="18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1,166.55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116.65</w:t>
            </w:r>
          </w:p>
        </w:tc>
      </w:tr>
      <w:tr w:rsidR="00C95195" w:rsidRPr="002D7FCE" w:rsidTr="00CE3510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แรงงานต่างด้าว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649.95</w:t>
            </w:r>
          </w:p>
        </w:tc>
        <w:tc>
          <w:tcPr>
            <w:tcW w:w="18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345.71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115.24</w:t>
            </w:r>
          </w:p>
        </w:tc>
      </w:tr>
      <w:tr w:rsidR="00C95195" w:rsidRPr="002D7FCE" w:rsidTr="00CE3510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อปท.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232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30,335.41</w:t>
            </w:r>
          </w:p>
        </w:tc>
        <w:tc>
          <w:tcPr>
            <w:tcW w:w="18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19,480.03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83.97</w:t>
            </w:r>
          </w:p>
        </w:tc>
      </w:tr>
      <w:tr w:rsidR="00C95195" w:rsidRPr="002D7FCE" w:rsidTr="00CE3510">
        <w:tc>
          <w:tcPr>
            <w:tcW w:w="254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ประกันสังคม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781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113,041.53</w:t>
            </w:r>
          </w:p>
        </w:tc>
        <w:tc>
          <w:tcPr>
            <w:tcW w:w="181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65,284.97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83.59</w:t>
            </w:r>
          </w:p>
        </w:tc>
      </w:tr>
      <w:tr w:rsidR="00C95195" w:rsidRPr="002D7FCE" w:rsidTr="00CE3510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195" w:rsidRPr="002D7FCE" w:rsidRDefault="00C95195" w:rsidP="00494F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21,370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2,945,830.42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1,710,292.10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195" w:rsidRPr="002D7FCE" w:rsidRDefault="00C9519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80.03</w:t>
            </w:r>
          </w:p>
        </w:tc>
      </w:tr>
    </w:tbl>
    <w:p w:rsidR="00E40B90" w:rsidRPr="002D7FCE" w:rsidRDefault="00130C7D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 xml:space="preserve">: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2D7FCE">
        <w:rPr>
          <w:rFonts w:ascii="TH SarabunPSK" w:hAnsi="TH SarabunPSK" w:cs="TH SarabunPSK"/>
          <w:sz w:val="32"/>
          <w:szCs w:val="32"/>
        </w:rPr>
        <w:t xml:space="preserve">KORATCOST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2D7FCE">
        <w:rPr>
          <w:rFonts w:ascii="TH SarabunPSK" w:hAnsi="TH SarabunPSK" w:cs="TH SarabunPSK"/>
          <w:sz w:val="32"/>
          <w:szCs w:val="32"/>
        </w:rPr>
        <w:t>RightOpdCost.xlsx</w:t>
      </w:r>
    </w:p>
    <w:p w:rsidR="00F179EF" w:rsidRPr="002D7FCE" w:rsidRDefault="00F179EF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</w:p>
    <w:p w:rsidR="000C771B" w:rsidRPr="002D7FCE" w:rsidRDefault="000C771B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5EA94ABA" wp14:editId="1FA4BAA8">
            <wp:extent cx="6107502" cy="1544128"/>
            <wp:effectExtent l="0" t="0" r="762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3331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1B" w:rsidRPr="002D7FCE" w:rsidRDefault="000C771B" w:rsidP="00E40B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27608" w:rsidRPr="002D7FCE" w:rsidRDefault="00C27608" w:rsidP="00C2760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/>
          <w:sz w:val="32"/>
          <w:szCs w:val="32"/>
        </w:rPr>
        <w:tab/>
      </w:r>
      <w:r w:rsidR="009F1225"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9F1225" w:rsidRPr="002D7FCE">
        <w:rPr>
          <w:rFonts w:ascii="TH SarabunPSK" w:hAnsi="TH SarabunPSK" w:cs="TH SarabunPSK"/>
          <w:sz w:val="32"/>
          <w:szCs w:val="32"/>
        </w:rPr>
        <w:t xml:space="preserve">11 </w:t>
      </w:r>
      <w:r w:rsidR="003003DB" w:rsidRPr="002D7FCE">
        <w:rPr>
          <w:rFonts w:ascii="TH SarabunPSK" w:hAnsi="TH SarabunPSK" w:cs="TH SarabunPSK" w:hint="cs"/>
          <w:sz w:val="32"/>
          <w:szCs w:val="32"/>
          <w:cs/>
        </w:rPr>
        <w:t xml:space="preserve">เมื่อเรียงตามต้นทุนเฉลี่ย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</w:p>
    <w:p w:rsidR="00C27608" w:rsidRPr="002D7FCE" w:rsidRDefault="00C27608" w:rsidP="00C34ECB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9F1225" w:rsidRPr="002D7FCE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รายงานต้นทุน</w:t>
      </w:r>
      <w:r w:rsidR="000F5FB5" w:rsidRPr="002D7FCE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ต่อหน่วยผู้ป่วยนอก (</w:t>
      </w:r>
      <w:r w:rsidR="00C34ECB" w:rsidRPr="002D7FCE">
        <w:rPr>
          <w:rFonts w:ascii="TH SarabunPSK" w:hAnsi="TH SarabunPSK" w:cs="TH SarabunPSK"/>
          <w:sz w:val="32"/>
          <w:szCs w:val="32"/>
        </w:rPr>
        <w:t xml:space="preserve">OPD) </w:t>
      </w:r>
      <w:r w:rsidR="00C85FE6" w:rsidRPr="002D7FCE">
        <w:rPr>
          <w:rFonts w:ascii="TH SarabunPSK" w:hAnsi="TH SarabunPSK" w:cs="TH SarabunPSK" w:hint="cs"/>
          <w:sz w:val="32"/>
          <w:szCs w:val="32"/>
          <w:cs/>
        </w:rPr>
        <w:t>แยก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รายกลุ่มโรค</w:t>
      </w:r>
      <w:r w:rsidR="00C34ECB" w:rsidRPr="002D7FCE">
        <w:rPr>
          <w:rFonts w:ascii="TH SarabunPSK" w:hAnsi="TH SarabunPSK" w:cs="TH SarabunPSK"/>
          <w:sz w:val="32"/>
          <w:szCs w:val="32"/>
        </w:rPr>
        <w:t xml:space="preserve"> 10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>อันดับแรก หน่วยงาน รพ.สต.บ้านกระเบื้องน้อย</w:t>
      </w:r>
      <w:r w:rsidR="00C34ECB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4ECB"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="00C34ECB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956"/>
        <w:gridCol w:w="1842"/>
        <w:gridCol w:w="1843"/>
      </w:tblGrid>
      <w:tr w:rsidR="00732702" w:rsidRPr="002D7FCE" w:rsidTr="00F6171F">
        <w:trPr>
          <w:tblHeader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A44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รหัสกลุ่มโรค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A44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Total_visit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A44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Total_charge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ต้นทุนรวม</w:t>
            </w:r>
          </w:p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Total_cost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ต้นทุนเฉลี่ย</w:t>
            </w:r>
          </w:p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Cost_AVG</w:t>
            </w:r>
          </w:p>
        </w:tc>
      </w:tr>
      <w:tr w:rsidR="00510FB1" w:rsidRPr="002D7FCE" w:rsidTr="00B36027">
        <w:tc>
          <w:tcPr>
            <w:tcW w:w="25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722C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การเคลื่อนไหวนอกอำนาจจิตใจผิดปกติ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(R25)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95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715.00</w:t>
            </w:r>
          </w:p>
        </w:tc>
        <w:tc>
          <w:tcPr>
            <w:tcW w:w="184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1,071.80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1,071.80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722C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โรคกระดูกสันหลังแบบอื่น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(M48)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7,915.66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11,753.13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618.59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8C43C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ความผิดปกติอื่นของกล้ามเนื้อ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(M62)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4,387.20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6,006.90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600.69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722C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ผลที่ตามมาของโรคหลอดเลือดสมอง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(I69)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420.00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595.43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595.43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73270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ข้อเข่าเสื่อม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(M17)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3,260.40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4,608.74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576.09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73270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รูปพิการแบบอื่นของแขนขาที่เกิดภายหลัง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(M21)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2,730.00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3,878.52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484.81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73270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ไตวายเรื้อรัง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(N18)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16,132.10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22,879.53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431.69</w:t>
            </w:r>
          </w:p>
        </w:tc>
      </w:tr>
      <w:tr w:rsidR="00510FB1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73270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ปวดหลัง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(M54)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123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33,361.71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41,163.83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334.67</w:t>
            </w:r>
          </w:p>
        </w:tc>
      </w:tr>
      <w:tr w:rsidR="00510FB1" w:rsidRPr="002D7FCE" w:rsidTr="003003DB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C85FE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S93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512.00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574.76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287.38</w:t>
            </w:r>
          </w:p>
        </w:tc>
      </w:tr>
      <w:tr w:rsidR="00510FB1" w:rsidRPr="002D7FCE" w:rsidTr="003003DB">
        <w:tc>
          <w:tcPr>
            <w:tcW w:w="254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Z25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0FB1" w:rsidRPr="002D7FCE" w:rsidRDefault="00510FB1" w:rsidP="00510F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319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146,385.22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84,404.58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0FB1" w:rsidRPr="002D7FCE" w:rsidRDefault="00510F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264.59</w:t>
            </w:r>
          </w:p>
        </w:tc>
      </w:tr>
    </w:tbl>
    <w:p w:rsidR="003003DB" w:rsidRPr="002D7FCE" w:rsidRDefault="003003DB" w:rsidP="00E40B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003DB" w:rsidRPr="002D7FCE" w:rsidRDefault="000F5FB5" w:rsidP="003003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 xml:space="preserve">12 </w:t>
      </w:r>
      <w:r w:rsidR="003003DB" w:rsidRPr="002D7FCE">
        <w:rPr>
          <w:rFonts w:ascii="TH SarabunPSK" w:hAnsi="TH SarabunPSK" w:cs="TH SarabunPSK" w:hint="cs"/>
          <w:sz w:val="32"/>
          <w:szCs w:val="32"/>
          <w:cs/>
        </w:rPr>
        <w:t>เมื่อเรียงตามต้นทุนรวม</w:t>
      </w:r>
      <w:r w:rsidR="003003DB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3003DB"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</w:p>
    <w:p w:rsidR="000F5FB5" w:rsidRPr="002D7FCE" w:rsidRDefault="000F5FB5" w:rsidP="000F5FB5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รายงานต้นทุนรวมต่อหน่วยผู้ป่วยนอก (</w:t>
      </w:r>
      <w:r w:rsidRPr="002D7FCE">
        <w:rPr>
          <w:rFonts w:ascii="TH SarabunPSK" w:hAnsi="TH SarabunPSK" w:cs="TH SarabunPSK"/>
          <w:sz w:val="32"/>
          <w:szCs w:val="32"/>
        </w:rPr>
        <w:t xml:space="preserve">OPD)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แยกรายกลุ่มโรค</w:t>
      </w:r>
      <w:r w:rsidRPr="002D7FCE">
        <w:rPr>
          <w:rFonts w:ascii="TH SarabunPSK" w:hAnsi="TH SarabunPSK" w:cs="TH SarabunPSK"/>
          <w:sz w:val="32"/>
          <w:szCs w:val="32"/>
        </w:rPr>
        <w:t xml:space="preserve"> 10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อันดับแรก หน่วยงาน รพ.สต.บ้านกระเบื้องน้อย</w:t>
      </w: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2943"/>
        <w:gridCol w:w="1701"/>
        <w:gridCol w:w="1956"/>
        <w:gridCol w:w="1842"/>
        <w:gridCol w:w="1588"/>
      </w:tblGrid>
      <w:tr w:rsidR="003003DB" w:rsidRPr="002D7FCE" w:rsidTr="002D7FCE">
        <w:trPr>
          <w:tblHeader/>
        </w:trPr>
        <w:tc>
          <w:tcPr>
            <w:tcW w:w="2943" w:type="dxa"/>
            <w:tcBorders>
              <w:left w:val="nil"/>
              <w:bottom w:val="single" w:sz="4" w:space="0" w:color="auto"/>
              <w:right w:val="nil"/>
            </w:tcBorders>
          </w:tcPr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รหัสกลุ่มโรค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Total_visit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</w:tcPr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Total_charge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ต้นทุนรวม</w:t>
            </w:r>
          </w:p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Total_cost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</w:tcPr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ต้นทุนเฉลี่ย</w:t>
            </w:r>
          </w:p>
          <w:p w:rsidR="003003DB" w:rsidRPr="002D7FCE" w:rsidRDefault="003003DB" w:rsidP="000A64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Cost_AVG</w:t>
            </w:r>
          </w:p>
        </w:tc>
      </w:tr>
      <w:tr w:rsidR="003003DB" w:rsidRPr="002D7FCE" w:rsidTr="002D7FCE">
        <w:tc>
          <w:tcPr>
            <w:tcW w:w="294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Other surgical follow-up care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Z48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3474</w:t>
            </w:r>
          </w:p>
        </w:tc>
        <w:tc>
          <w:tcPr>
            <w:tcW w:w="195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857,081.21</w:t>
            </w:r>
          </w:p>
        </w:tc>
        <w:tc>
          <w:tcPr>
            <w:tcW w:w="184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490,457.91</w:t>
            </w:r>
          </w:p>
        </w:tc>
        <w:tc>
          <w:tcPr>
            <w:tcW w:w="158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141.18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Special screening examination for other diseases and disorders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Z13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5619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295,975.43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145,551.16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25.90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anniculitis, unspecified: multiple sites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M79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580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128,391.53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138,869.39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239.43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Acute nasopharyngitis [common cold]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J00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1919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212,020.43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108,049.02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56.30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Non-insulin-dependent diabetes mellitus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E11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533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138,888.07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100,732.20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188.99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Need for immunization against other single viral diseases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Z25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319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146,385.22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84,404.58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264.59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General examination and investigation of persons without complaint or reported diagnosis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Z00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1169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185,636.95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77,980.62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66.71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Other special examinations and investigations of persons without complaint or reported diagnosis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Z01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1224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160,060.00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71,587.12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58.49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Essential (primary) hypertension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I10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489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90,149.13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51,816.03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105.96</w:t>
            </w:r>
          </w:p>
        </w:tc>
      </w:tr>
      <w:tr w:rsidR="003003DB" w:rsidRPr="002D7FCE" w:rsidTr="002D7FCE">
        <w:tc>
          <w:tcPr>
            <w:tcW w:w="29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3DB" w:rsidRPr="002D7FCE" w:rsidRDefault="002D7FCE" w:rsidP="003003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Pain in thoracic spine (</w:t>
            </w:r>
            <w:r w:rsidR="003003DB" w:rsidRPr="002D7FCE">
              <w:rPr>
                <w:rFonts w:ascii="TH SarabunPSK" w:hAnsi="TH SarabunPSK" w:cs="TH SarabunPSK"/>
                <w:color w:val="000000"/>
                <w:sz w:val="28"/>
              </w:rPr>
              <w:t>M54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3DB" w:rsidRPr="002D7FCE" w:rsidRDefault="003003DB" w:rsidP="003003D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123</w:t>
            </w:r>
          </w:p>
        </w:tc>
        <w:tc>
          <w:tcPr>
            <w:tcW w:w="195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33,361.71</w:t>
            </w: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41,163.83</w:t>
            </w: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3DB" w:rsidRPr="002D7FCE" w:rsidRDefault="003003DB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334.67</w:t>
            </w:r>
          </w:p>
        </w:tc>
      </w:tr>
    </w:tbl>
    <w:p w:rsidR="003003DB" w:rsidRPr="002D7FCE" w:rsidRDefault="003003DB" w:rsidP="00E40B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7BDF" w:rsidRPr="002D7FCE" w:rsidRDefault="00130C7D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 xml:space="preserve">: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2D7FCE">
        <w:rPr>
          <w:rFonts w:ascii="TH SarabunPSK" w:hAnsi="TH SarabunPSK" w:cs="TH SarabunPSK"/>
          <w:sz w:val="32"/>
          <w:szCs w:val="32"/>
        </w:rPr>
        <w:t xml:space="preserve">KORATCOST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2D7FCE">
        <w:rPr>
          <w:rFonts w:ascii="TH SarabunPSK" w:hAnsi="TH SarabunPSK" w:cs="TH SarabunPSK"/>
          <w:sz w:val="32"/>
          <w:szCs w:val="32"/>
        </w:rPr>
        <w:t>Icd</w:t>
      </w:r>
      <w:r w:rsidRPr="002D7FCE">
        <w:rPr>
          <w:rFonts w:ascii="TH SarabunPSK" w:hAnsi="TH SarabunPSK" w:cs="TH SarabunPSK"/>
          <w:sz w:val="32"/>
          <w:szCs w:val="32"/>
          <w:cs/>
        </w:rPr>
        <w:t>10</w:t>
      </w:r>
      <w:r w:rsidRPr="002D7FCE">
        <w:rPr>
          <w:rFonts w:ascii="TH SarabunPSK" w:hAnsi="TH SarabunPSK" w:cs="TH SarabunPSK"/>
          <w:sz w:val="32"/>
          <w:szCs w:val="32"/>
        </w:rPr>
        <w:t>OpdCost.xlsx</w:t>
      </w:r>
    </w:p>
    <w:p w:rsidR="00F179EF" w:rsidRPr="002D7FCE" w:rsidRDefault="00F179EF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</w:p>
    <w:p w:rsidR="000C771B" w:rsidRPr="002D7FCE" w:rsidRDefault="000C771B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drawing>
          <wp:inline distT="0" distB="0" distL="0" distR="0" wp14:anchorId="0D9986E4" wp14:editId="55D893B9">
            <wp:extent cx="6176513" cy="2191109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2721" cy="219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608" w:rsidRPr="002D7FCE" w:rsidRDefault="00C27608" w:rsidP="00C242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/>
          <w:sz w:val="32"/>
          <w:szCs w:val="32"/>
        </w:rPr>
        <w:tab/>
      </w:r>
      <w:r w:rsidR="009F1225" w:rsidRPr="002D7FCE">
        <w:rPr>
          <w:rFonts w:ascii="TH SarabunPSK" w:hAnsi="TH SarabunPSK" w:cs="TH SarabunPSK" w:hint="cs"/>
          <w:sz w:val="32"/>
          <w:szCs w:val="32"/>
          <w:cs/>
        </w:rPr>
        <w:t>จากตาราง</w:t>
      </w:r>
      <w:r w:rsidR="000F5FB5" w:rsidRPr="002D7FC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F1225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25" w:rsidRPr="002D7FCE">
        <w:rPr>
          <w:rFonts w:ascii="TH SarabunPSK" w:hAnsi="TH SarabunPSK" w:cs="TH SarabunPSK"/>
          <w:sz w:val="32"/>
          <w:szCs w:val="32"/>
        </w:rPr>
        <w:t xml:space="preserve">13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ต้นทุนเฉลี่ยโรค </w:t>
      </w:r>
      <w:r w:rsidR="00C24293"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อันดับ ได้แก่ </w:t>
      </w:r>
      <w:r w:rsidR="00C24293" w:rsidRPr="002D7FCE">
        <w:rPr>
          <w:rFonts w:ascii="TH SarabunPSK" w:hAnsi="TH SarabunPSK" w:cs="TH SarabunPSK"/>
          <w:color w:val="000000"/>
          <w:sz w:val="32"/>
          <w:szCs w:val="32"/>
        </w:rPr>
        <w:t>Chronic kidney disease, Chronic renal (N181 - N189)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C24293" w:rsidRPr="002D7FCE">
        <w:rPr>
          <w:rFonts w:ascii="TH SarabunPSK" w:hAnsi="TH SarabunPSK" w:cs="TH SarabunPSK"/>
          <w:sz w:val="32"/>
          <w:szCs w:val="32"/>
        </w:rPr>
        <w:t>Acute nasopharyngitis (J</w:t>
      </w:r>
      <w:r w:rsidR="00C24293" w:rsidRPr="002D7FCE">
        <w:rPr>
          <w:rFonts w:ascii="TH SarabunPSK" w:hAnsi="TH SarabunPSK" w:cs="TH SarabunPSK"/>
          <w:sz w:val="32"/>
          <w:szCs w:val="32"/>
          <w:cs/>
        </w:rPr>
        <w:t>00)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F1225" w:rsidRPr="002D7FCE">
        <w:rPr>
          <w:rFonts w:ascii="TH SarabunPSK" w:hAnsi="TH SarabunPSK" w:cs="TH SarabunPSK"/>
          <w:sz w:val="32"/>
          <w:szCs w:val="32"/>
          <w:cs/>
        </w:rPr>
        <w:t xml:space="preserve"> 427.67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บาท/ครั้ง </w:t>
      </w:r>
      <w:r w:rsidR="009F1225" w:rsidRPr="002D7FCE">
        <w:rPr>
          <w:rFonts w:ascii="TH SarabunPSK" w:hAnsi="TH SarabunPSK" w:cs="TH SarabunPSK" w:hint="cs"/>
          <w:sz w:val="32"/>
          <w:szCs w:val="32"/>
          <w:cs/>
        </w:rPr>
        <w:t xml:space="preserve">รองลงมา 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โรค </w:t>
      </w:r>
      <w:r w:rsidR="00C24293" w:rsidRPr="002D7FCE">
        <w:rPr>
          <w:rFonts w:ascii="TH SarabunPSK" w:hAnsi="TH SarabunPSK" w:cs="TH SarabunPSK"/>
          <w:sz w:val="32"/>
          <w:szCs w:val="32"/>
        </w:rPr>
        <w:t>Hypertension HT (I</w:t>
      </w:r>
      <w:r w:rsidR="00C24293" w:rsidRPr="002D7FCE">
        <w:rPr>
          <w:rFonts w:ascii="TH SarabunPSK" w:hAnsi="TH SarabunPSK" w:cs="TH SarabunPSK"/>
          <w:sz w:val="32"/>
          <w:szCs w:val="32"/>
          <w:cs/>
        </w:rPr>
        <w:t xml:space="preserve">10 - </w:t>
      </w:r>
      <w:r w:rsidR="00C24293" w:rsidRPr="002D7FCE">
        <w:rPr>
          <w:rFonts w:ascii="TH SarabunPSK" w:hAnsi="TH SarabunPSK" w:cs="TH SarabunPSK"/>
          <w:sz w:val="32"/>
          <w:szCs w:val="32"/>
        </w:rPr>
        <w:t>I</w:t>
      </w:r>
      <w:r w:rsidR="00C24293" w:rsidRPr="002D7FCE">
        <w:rPr>
          <w:rFonts w:ascii="TH SarabunPSK" w:hAnsi="TH SarabunPSK" w:cs="TH SarabunPSK"/>
          <w:sz w:val="32"/>
          <w:szCs w:val="32"/>
          <w:cs/>
        </w:rPr>
        <w:t>15)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F1225" w:rsidRPr="002D7FCE">
        <w:rPr>
          <w:rFonts w:ascii="TH SarabunPSK" w:hAnsi="TH SarabunPSK" w:cs="TH SarabunPSK"/>
          <w:sz w:val="32"/>
          <w:szCs w:val="32"/>
          <w:cs/>
        </w:rPr>
        <w:t>156.18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บาท/ครั้ง และ โรค</w:t>
      </w:r>
      <w:r w:rsidR="00C24293" w:rsidRPr="002D7FCE">
        <w:t xml:space="preserve"> </w:t>
      </w:r>
      <w:r w:rsidR="009F1225" w:rsidRPr="002D7FCE">
        <w:rPr>
          <w:rFonts w:ascii="TH SarabunPSK" w:hAnsi="TH SarabunPSK" w:cs="TH SarabunPSK"/>
          <w:sz w:val="32"/>
          <w:szCs w:val="32"/>
        </w:rPr>
        <w:t>Streptococcal pharyngitis, Acute pharyngitis, unspecified (J020 - J029)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F1225" w:rsidRPr="002D7FCE">
        <w:rPr>
          <w:rFonts w:ascii="TH SarabunPSK" w:hAnsi="TH SarabunPSK" w:cs="TH SarabunPSK"/>
          <w:sz w:val="32"/>
          <w:szCs w:val="32"/>
          <w:cs/>
        </w:rPr>
        <w:t>72.79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บาท/ครั้ง</w:t>
      </w:r>
      <w:r w:rsidR="009F1225" w:rsidRPr="002D7FCE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C27608" w:rsidRPr="002D7FCE" w:rsidRDefault="00C27608" w:rsidP="00C24293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2343D3" w:rsidRPr="002D7FCE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4293" w:rsidRPr="002D7FCE">
        <w:rPr>
          <w:rFonts w:ascii="TH SarabunPSK" w:hAnsi="TH SarabunPSK" w:cs="TH SarabunPSK"/>
          <w:sz w:val="32"/>
          <w:szCs w:val="32"/>
          <w:cs/>
        </w:rPr>
        <w:t xml:space="preserve">รายงานต้นทุนต่อหน่วย 10 อันดับโรค </w:t>
      </w:r>
      <w:r w:rsidR="00C24293" w:rsidRPr="002D7FCE">
        <w:rPr>
          <w:rFonts w:ascii="TH SarabunPSK" w:hAnsi="TH SarabunPSK" w:cs="TH SarabunPSK"/>
          <w:sz w:val="32"/>
          <w:szCs w:val="32"/>
        </w:rPr>
        <w:t xml:space="preserve">OPD </w:t>
      </w:r>
      <w:r w:rsidR="00C24293" w:rsidRPr="002D7FCE">
        <w:rPr>
          <w:rFonts w:ascii="TH SarabunPSK" w:hAnsi="TH SarabunPSK" w:cs="TH SarabunPSK"/>
          <w:sz w:val="32"/>
          <w:szCs w:val="32"/>
          <w:cs/>
        </w:rPr>
        <w:t xml:space="preserve">จำแนกตาม </w:t>
      </w:r>
      <w:r w:rsidR="00C24293" w:rsidRPr="002D7FCE">
        <w:rPr>
          <w:rFonts w:ascii="TH SarabunPSK" w:hAnsi="TH SarabunPSK" w:cs="TH SarabunPSK"/>
          <w:sz w:val="32"/>
          <w:szCs w:val="32"/>
        </w:rPr>
        <w:t>ICD</w:t>
      </w:r>
      <w:r w:rsidR="00C24293" w:rsidRPr="002D7FCE">
        <w:rPr>
          <w:rFonts w:ascii="TH SarabunPSK" w:hAnsi="TH SarabunPSK" w:cs="TH SarabunPSK"/>
          <w:sz w:val="32"/>
          <w:szCs w:val="32"/>
          <w:cs/>
        </w:rPr>
        <w:t>10</w:t>
      </w:r>
      <w:r w:rsidR="00C24293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7DC0" w:rsidRPr="002D7FCE">
        <w:rPr>
          <w:rFonts w:ascii="TH SarabunPSK" w:hAnsi="TH SarabunPSK" w:cs="TH SarabunPSK" w:hint="cs"/>
          <w:sz w:val="32"/>
          <w:szCs w:val="32"/>
          <w:cs/>
        </w:rPr>
        <w:t>หน่วยงาน ร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>พ.สต.บ้านกระเบื้องน้อย</w:t>
      </w:r>
      <w:r w:rsidR="00C24293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7DC0"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24293" w:rsidRPr="002D7FCE">
        <w:rPr>
          <w:rFonts w:ascii="TH SarabunPSK" w:hAnsi="TH SarabunPSK" w:cs="TH SarabunPSK" w:hint="cs"/>
          <w:sz w:val="32"/>
          <w:szCs w:val="32"/>
          <w:cs/>
        </w:rPr>
        <w:t>อ.หนองหงส์ จ.บุรีรัมย์</w:t>
      </w:r>
      <w:r w:rsidR="00767DC0" w:rsidRPr="002D7FCE">
        <w:rPr>
          <w:rFonts w:ascii="TH SarabunPSK" w:hAnsi="TH SarabunPSK" w:cs="TH SarabunPSK" w:hint="cs"/>
          <w:sz w:val="32"/>
          <w:szCs w:val="32"/>
          <w:cs/>
        </w:rPr>
        <w:t xml:space="preserve"> ปีงบประมาณ </w:t>
      </w:r>
      <w:r w:rsidR="00767DC0"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097"/>
        <w:gridCol w:w="1701"/>
        <w:gridCol w:w="1843"/>
      </w:tblGrid>
      <w:tr w:rsidR="00732702" w:rsidRPr="002D7FCE" w:rsidTr="00F6171F">
        <w:trPr>
          <w:tblHeader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A44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ICD10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A44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Total_visit</w:t>
            </w:r>
          </w:p>
        </w:tc>
        <w:tc>
          <w:tcPr>
            <w:tcW w:w="2097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A44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Total_charge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ต้นทุนรวม</w:t>
            </w:r>
          </w:p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Total_cost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ต้นทุนเฉลี่ย</w:t>
            </w:r>
          </w:p>
          <w:p w:rsidR="00732702" w:rsidRPr="002D7FCE" w:rsidRDefault="00732702" w:rsidP="00F660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Cost_AVG</w:t>
            </w:r>
          </w:p>
        </w:tc>
      </w:tr>
      <w:tr w:rsidR="009F1225" w:rsidRPr="002D7FCE" w:rsidTr="00B36027">
        <w:tc>
          <w:tcPr>
            <w:tcW w:w="25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Chronic kidney disease, Chronic renal (N181 - N189)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54</w:t>
            </w:r>
          </w:p>
        </w:tc>
        <w:tc>
          <w:tcPr>
            <w:tcW w:w="209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16,376.50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23,094.27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427.67</w:t>
            </w:r>
          </w:p>
        </w:tc>
      </w:tr>
      <w:tr w:rsidR="009F1225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Acute nasopharyngitis (J00)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54</w:t>
            </w:r>
          </w:p>
        </w:tc>
        <w:tc>
          <w:tcPr>
            <w:tcW w:w="20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16,376.50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23,094.27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427.67</w:t>
            </w:r>
          </w:p>
        </w:tc>
      </w:tr>
      <w:tr w:rsidR="009F1225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Hypertension HT (I10 - I15) 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736</w:t>
            </w:r>
          </w:p>
        </w:tc>
        <w:tc>
          <w:tcPr>
            <w:tcW w:w="20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176,132.84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114,950.07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156.18</w:t>
            </w:r>
          </w:p>
        </w:tc>
      </w:tr>
      <w:tr w:rsidR="009F1225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Streptococcal pharyngitis, Acute pharyngitis, unspecified (J020 - J029)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20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7,922.34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4,221.97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72.79</w:t>
            </w:r>
          </w:p>
        </w:tc>
      </w:tr>
      <w:tr w:rsidR="009F1225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Dizziness and giddiness (R42)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194</w:t>
            </w:r>
          </w:p>
        </w:tc>
        <w:tc>
          <w:tcPr>
            <w:tcW w:w="20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18,863.45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9,584.36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49.40</w:t>
            </w:r>
          </w:p>
        </w:tc>
      </w:tr>
      <w:tr w:rsidR="009F1225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Dyspepsia (K30)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200</w:t>
            </w:r>
          </w:p>
        </w:tc>
        <w:tc>
          <w:tcPr>
            <w:tcW w:w="20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19,445.93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9,679.27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48.40</w:t>
            </w:r>
          </w:p>
        </w:tc>
      </w:tr>
      <w:tr w:rsidR="009F1225" w:rsidRPr="002D7FCE" w:rsidTr="00B36027">
        <w:tc>
          <w:tcPr>
            <w:tcW w:w="2547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1225" w:rsidRPr="002D7FCE" w:rsidRDefault="009F1225" w:rsidP="00494F3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Acute bronchitis, unspecified (J200 - J209)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097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75.00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37.48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1225" w:rsidRPr="002D7FCE" w:rsidRDefault="009F1225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37.48</w:t>
            </w:r>
          </w:p>
        </w:tc>
      </w:tr>
    </w:tbl>
    <w:p w:rsidR="0081710C" w:rsidRPr="002D7FCE" w:rsidRDefault="003A5D0A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 xml:space="preserve">: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2D7FCE">
        <w:rPr>
          <w:rFonts w:ascii="TH SarabunPSK" w:hAnsi="TH SarabunPSK" w:cs="TH SarabunPSK"/>
          <w:sz w:val="32"/>
          <w:szCs w:val="32"/>
        </w:rPr>
        <w:t xml:space="preserve">KORATCOST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2D7FCE">
        <w:rPr>
          <w:rFonts w:ascii="TH SarabunPSK" w:hAnsi="TH SarabunPSK" w:cs="TH SarabunPSK"/>
          <w:sz w:val="32"/>
          <w:szCs w:val="32"/>
        </w:rPr>
        <w:t xml:space="preserve"> 10DiagOPD.xlsx</w:t>
      </w:r>
    </w:p>
    <w:p w:rsidR="00F179EF" w:rsidRPr="002D7FCE" w:rsidRDefault="00F179EF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</w:p>
    <w:p w:rsidR="000C771B" w:rsidRPr="002D7FCE" w:rsidRDefault="000C771B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7FCE">
        <w:rPr>
          <w:noProof/>
        </w:rPr>
        <w:lastRenderedPageBreak/>
        <w:drawing>
          <wp:inline distT="0" distB="0" distL="0" distR="0" wp14:anchorId="70A7F134" wp14:editId="75DD3F4A">
            <wp:extent cx="6202392" cy="2743200"/>
            <wp:effectExtent l="0" t="0" r="825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239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1B" w:rsidRPr="002D7FCE" w:rsidRDefault="000C771B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69A7" w:rsidRPr="002D7FCE" w:rsidRDefault="000F5FB5" w:rsidP="000F5F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2D7FCE">
        <w:rPr>
          <w:rFonts w:ascii="TH SarabunPSK" w:hAnsi="TH SarabunPSK" w:cs="TH SarabunPSK"/>
          <w:sz w:val="32"/>
          <w:szCs w:val="32"/>
        </w:rPr>
        <w:t xml:space="preserve">14 </w:t>
      </w:r>
      <w:r w:rsidR="002169A7" w:rsidRPr="002D7FCE">
        <w:rPr>
          <w:rFonts w:ascii="TH SarabunPSK" w:hAnsi="TH SarabunPSK" w:cs="TH SarabunPSK" w:hint="cs"/>
          <w:sz w:val="32"/>
          <w:szCs w:val="32"/>
          <w:cs/>
        </w:rPr>
        <w:t>รายงานสรุปต้นทุน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พบว่า ในปีงบประมาณ </w:t>
      </w:r>
      <w:r w:rsidRPr="002D7FCE">
        <w:rPr>
          <w:rFonts w:ascii="TH SarabunPSK" w:hAnsi="TH SarabunPSK" w:cs="TH SarabunPSK"/>
          <w:sz w:val="32"/>
          <w:szCs w:val="32"/>
        </w:rPr>
        <w:t xml:space="preserve">2561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โรงพยาบาลส่งเสริมสุขภาพตำบลบ้านกระเบื้องน้อย มู้มารับบริการทั้งสิ้น </w:t>
      </w:r>
      <w:r w:rsidRPr="002D7FCE">
        <w:rPr>
          <w:rFonts w:ascii="TH SarabunPSK" w:hAnsi="TH SarabunPSK" w:cs="TH SarabunPSK"/>
          <w:sz w:val="32"/>
          <w:szCs w:val="32"/>
        </w:rPr>
        <w:t xml:space="preserve">21,370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ครั้ง จำนวนเงินทั้งหหน่วยต้นทุนที่ก่อให้เกิดรายได้และต้นทุนที่ให้บริการผู้ป่วยนอกมีต้นทุนเฉลี่ยต่อผู้ป่วยนอกทั้งหมด จำนวน </w:t>
      </w:r>
      <w:r w:rsidRPr="002D7FCE">
        <w:rPr>
          <w:rFonts w:ascii="TH SarabunPSK" w:hAnsi="TH SarabunPSK" w:cs="TH SarabunPSK"/>
          <w:sz w:val="32"/>
          <w:szCs w:val="32"/>
        </w:rPr>
        <w:t xml:space="preserve">1,777,966.30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 คิดเป็นต้นทุนเฉลี่ยทั้งหมด เป็นเงิน </w:t>
      </w:r>
      <w:r w:rsidRPr="002D7FCE">
        <w:rPr>
          <w:rFonts w:ascii="TH SarabunPSK" w:hAnsi="TH SarabunPSK" w:cs="TH SarabunPSK"/>
          <w:sz w:val="32"/>
          <w:szCs w:val="32"/>
        </w:rPr>
        <w:t xml:space="preserve">83.20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บาท/ครั้ง </w:t>
      </w:r>
    </w:p>
    <w:p w:rsidR="000F5FB5" w:rsidRPr="002D7FCE" w:rsidRDefault="000F5FB5" w:rsidP="000F5FB5">
      <w:pPr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สรุปรายงานต้นทุน และต้นทุนเฉลี่ย หน่วยงาน รพ.สต.บ้านกระเบื้องน้อย</w:t>
      </w:r>
      <w:r w:rsidRPr="002D7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อ.หนองหงส์ จ.บุรีรัมย์ ปีงบประมาณ </w:t>
      </w:r>
      <w:r w:rsidRPr="002D7FCE">
        <w:rPr>
          <w:rFonts w:ascii="TH SarabunPSK" w:hAnsi="TH SarabunPSK" w:cs="TH SarabunPSK"/>
          <w:sz w:val="32"/>
          <w:szCs w:val="32"/>
        </w:rPr>
        <w:t>2561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2093"/>
        <w:gridCol w:w="1525"/>
        <w:gridCol w:w="1310"/>
        <w:gridCol w:w="1323"/>
        <w:gridCol w:w="1312"/>
        <w:gridCol w:w="1265"/>
        <w:gridCol w:w="1123"/>
      </w:tblGrid>
      <w:tr w:rsidR="00B000EF" w:rsidRPr="002D7FCE" w:rsidTr="00B000EF">
        <w:trPr>
          <w:tblHeader/>
        </w:trPr>
        <w:tc>
          <w:tcPr>
            <w:tcW w:w="2093" w:type="dxa"/>
            <w:vMerge w:val="restart"/>
            <w:tcBorders>
              <w:left w:val="nil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หน่วยต้นทุน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OPD</w:t>
            </w:r>
          </w:p>
        </w:tc>
        <w:tc>
          <w:tcPr>
            <w:tcW w:w="26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sz w:val="28"/>
              </w:rPr>
              <w:t>IPD</w:t>
            </w:r>
          </w:p>
        </w:tc>
        <w:tc>
          <w:tcPr>
            <w:tcW w:w="23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B000EF" w:rsidRPr="002D7FCE" w:rsidTr="00B000EF">
        <w:trPr>
          <w:tblHeader/>
        </w:trPr>
        <w:tc>
          <w:tcPr>
            <w:tcW w:w="20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B000EF" w:rsidRPr="002D7FCE" w:rsidTr="00B000EF">
        <w:tc>
          <w:tcPr>
            <w:tcW w:w="2093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B000EF" w:rsidRPr="002D7FCE" w:rsidRDefault="00B000EF" w:rsidP="000303A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หน่วยต้นทุนที่ก่อให้เกิดรายได้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 xml:space="preserve"> (RPCC)</w:t>
            </w:r>
          </w:p>
        </w:tc>
        <w:tc>
          <w:tcPr>
            <w:tcW w:w="152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424,835.36</w:t>
            </w:r>
          </w:p>
        </w:tc>
        <w:tc>
          <w:tcPr>
            <w:tcW w:w="131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23.89</w:t>
            </w:r>
          </w:p>
        </w:tc>
        <w:tc>
          <w:tcPr>
            <w:tcW w:w="132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424,835.36</w:t>
            </w:r>
          </w:p>
        </w:tc>
        <w:tc>
          <w:tcPr>
            <w:tcW w:w="112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23.89</w:t>
            </w:r>
          </w:p>
        </w:tc>
      </w:tr>
      <w:tr w:rsidR="00B000EF" w:rsidRPr="002D7FCE" w:rsidTr="00B000EF">
        <w:tc>
          <w:tcPr>
            <w:tcW w:w="209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0EF" w:rsidRPr="002D7FCE" w:rsidRDefault="00B000EF" w:rsidP="00B000E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หน่วยต้นทุนหลักที่ให้บริการผู้ป่วยนอก</w:t>
            </w: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(PSOPD)</w:t>
            </w:r>
          </w:p>
        </w:tc>
        <w:tc>
          <w:tcPr>
            <w:tcW w:w="15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1,353,131.00</w:t>
            </w:r>
          </w:p>
        </w:tc>
        <w:tc>
          <w:tcPr>
            <w:tcW w:w="13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76.11</w:t>
            </w:r>
          </w:p>
        </w:tc>
        <w:tc>
          <w:tcPr>
            <w:tcW w:w="132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1,353,131.00</w:t>
            </w:r>
          </w:p>
        </w:tc>
        <w:tc>
          <w:tcPr>
            <w:tcW w:w="112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76.11</w:t>
            </w:r>
          </w:p>
        </w:tc>
      </w:tr>
      <w:tr w:rsidR="00B000EF" w:rsidRPr="002D7FCE" w:rsidTr="00B000EF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0EF" w:rsidRPr="002D7FCE" w:rsidRDefault="00B000EF" w:rsidP="00B000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ต้นทุนรวม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1,777,966.3</w:t>
            </w:r>
            <w:r w:rsidR="000F5FB5"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1,777,966.3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B000E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</w:tr>
    </w:tbl>
    <w:p w:rsidR="002169A7" w:rsidRPr="002D7FCE" w:rsidRDefault="002169A7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062"/>
        <w:gridCol w:w="2551"/>
        <w:gridCol w:w="1418"/>
      </w:tblGrid>
      <w:tr w:rsidR="00B000EF" w:rsidRPr="002D7FCE" w:rsidTr="00B000EF">
        <w:trPr>
          <w:tblHeader/>
        </w:trPr>
        <w:tc>
          <w:tcPr>
            <w:tcW w:w="6062" w:type="dxa"/>
            <w:tcBorders>
              <w:left w:val="nil"/>
              <w:right w:val="nil"/>
            </w:tcBorders>
          </w:tcPr>
          <w:p w:rsidR="00B000EF" w:rsidRPr="002D7FCE" w:rsidRDefault="00B000EF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000EF" w:rsidRPr="002D7FCE" w:rsidRDefault="003944C7" w:rsidP="00030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F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</w:tr>
      <w:tr w:rsidR="00B000EF" w:rsidRPr="002D7FCE" w:rsidTr="00B000EF">
        <w:tc>
          <w:tcPr>
            <w:tcW w:w="6062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B000EF" w:rsidRPr="002D7FCE" w:rsidRDefault="003944C7" w:rsidP="000303A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</w:t>
            </w:r>
            <w:r w:rsidR="00B000EF"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จำนวน  </w:t>
            </w:r>
            <w:r w:rsidR="00B000EF" w:rsidRPr="002D7FCE">
              <w:rPr>
                <w:rFonts w:ascii="TH SarabunPSK" w:hAnsi="TH SarabunPSK" w:cs="TH SarabunPSK"/>
                <w:color w:val="000000"/>
                <w:sz w:val="28"/>
              </w:rPr>
              <w:t>OPD Visit</w:t>
            </w:r>
          </w:p>
        </w:tc>
        <w:tc>
          <w:tcPr>
            <w:tcW w:w="255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512DF3" w:rsidP="000303A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21,370</w:t>
            </w:r>
            <w:r w:rsidR="003944C7" w:rsidRPr="002D7FCE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00EF" w:rsidRPr="002D7FCE" w:rsidRDefault="00B000EF" w:rsidP="000303A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00EF" w:rsidRPr="002D7FCE" w:rsidTr="00B000EF">
        <w:tc>
          <w:tcPr>
            <w:tcW w:w="606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0EF" w:rsidRPr="002D7FCE" w:rsidRDefault="003944C7" w:rsidP="000303A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</w:t>
            </w:r>
            <w:r w:rsidR="00B000EF" w:rsidRPr="002D7F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ต้นทุนเฉลี่ย </w:t>
            </w:r>
            <w:r w:rsidR="00B000EF" w:rsidRPr="002D7FCE">
              <w:rPr>
                <w:rFonts w:ascii="TH SarabunPSK" w:hAnsi="TH SarabunPSK" w:cs="TH SarabunPSK"/>
                <w:color w:val="000000"/>
                <w:sz w:val="28"/>
              </w:rPr>
              <w:t>OPD</w:t>
            </w:r>
          </w:p>
        </w:tc>
        <w:tc>
          <w:tcPr>
            <w:tcW w:w="255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3944C7" w:rsidP="00512DF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7FCE">
              <w:rPr>
                <w:rFonts w:ascii="TH SarabunPSK" w:hAnsi="TH SarabunPSK" w:cs="TH SarabunPSK"/>
                <w:color w:val="000000"/>
                <w:sz w:val="28"/>
              </w:rPr>
              <w:t>83.</w:t>
            </w:r>
            <w:r w:rsidR="00512DF3" w:rsidRPr="002D7FCE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0EF" w:rsidRPr="002D7FCE" w:rsidRDefault="00B000EF" w:rsidP="000303AF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B000EF" w:rsidRPr="002D7FCE" w:rsidRDefault="00B000EF" w:rsidP="00E40B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44C7" w:rsidRPr="002D7FCE" w:rsidRDefault="003944C7" w:rsidP="00E40B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7FCE">
        <w:rPr>
          <w:noProof/>
        </w:rPr>
        <w:drawing>
          <wp:inline distT="0" distB="0" distL="0" distR="0" wp14:anchorId="43D1ED33" wp14:editId="678585FB">
            <wp:extent cx="6271404" cy="103517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9147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B6" w:rsidRPr="002D7FCE" w:rsidRDefault="00927FB6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FE7F6C" w:rsidRPr="002D7FCE" w:rsidRDefault="00FE7F6C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การสรุปและอภิปรายผล</w:t>
      </w:r>
    </w:p>
    <w:p w:rsidR="00FD7D65" w:rsidRPr="002D7FCE" w:rsidRDefault="001F7059" w:rsidP="004D2B9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7A0FF6" w:rsidRPr="002D7FCE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  <w:r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มีจำนวนหลังคาเรือน  จำนวน </w:t>
      </w:r>
      <w:r w:rsidRPr="002D7FCE">
        <w:rPr>
          <w:rFonts w:ascii="TH SarabunPSK" w:hAnsi="TH SarabunPSK" w:cs="TH SarabunPSK"/>
          <w:sz w:val="32"/>
          <w:szCs w:val="32"/>
        </w:rPr>
        <w:t>…………..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>หลังคา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 จำนวนประชากร จำนวน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คน  จำนวนหมู่บ้านที่รับผิดชอบ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หมู่บ้าน  จำนวนบุคลากรประจำ จำนวน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และระยะทางถึงโรงพยาบาลบุรีรัมย์ จำนวน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มีต้นทุนรวมทั้งสิ้น </w:t>
      </w:r>
      <w:r w:rsidRPr="002D7FCE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บาท โดยมีต้นทุนที่สูงสุด ได้แก่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2D7FCE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FE7F6C" w:rsidRPr="002D7FCE">
        <w:rPr>
          <w:rFonts w:ascii="TH SarabunPSK" w:eastAsia="Times New Roman" w:hAnsi="TH SarabunPSK" w:cs="TH SarabunPSK"/>
          <w:b/>
          <w:bCs/>
          <w:szCs w:val="22"/>
        </w:rPr>
        <w:t xml:space="preserve"> 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บาท รองลงมาได้แก่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D7FCE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บาท และ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2D7FCE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คิดเป็น ร้อยละ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: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: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ตามลำดับ เมื่อพิจารณาเป็นรายหน่วยต้นทุนพบว่า หน่วยต้นทุนที่มีต้นทุนสูง 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อันดับแรก ได้แก่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.....................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</w:t>
      </w:r>
      <w:r w:rsidR="00FE7F6C" w:rsidRPr="002D7FCE">
        <w:rPr>
          <w:rFonts w:ascii="TH SarabunPSK" w:eastAsia="Times New Roman" w:hAnsi="TH SarabunPSK" w:cs="TH SarabunPSK" w:hint="cs"/>
          <w:color w:val="000000"/>
          <w:szCs w:val="22"/>
          <w:cs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2D7F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….</w:t>
      </w:r>
      <w:r w:rsidR="00FE7F6C" w:rsidRPr="002D7F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เมื่อกระจายต้นทุนของหน่วยต้นทุนสนับสนุนให้กับต้นทุนหน่วยที่ให้บริการผู้ป่วยพบว่า มีหน่วยต้นทุนที่ให้บริการสูง 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3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 xml:space="preserve">อันดับแรก ได้แก่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บาท  จำนวน </w:t>
      </w:r>
      <w:r w:rsidR="00FD7D65"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>บาท  และ</w:t>
      </w:r>
      <w:r w:rsidR="00FE7F6C"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ส่งเสริมสุขภาพ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D7D65"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บาท คิดเป็นร้อยละ </w:t>
      </w:r>
      <w:r w:rsidR="00FD7D65" w:rsidRPr="002D7F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 </w:t>
      </w:r>
      <w:r w:rsidR="00FD7D65" w:rsidRPr="002D7FCE">
        <w:rPr>
          <w:rFonts w:ascii="TH SarabunPSK" w:eastAsia="Times New Roman" w:hAnsi="TH SarabunPSK" w:cs="TH SarabunPSK"/>
          <w:color w:val="000000"/>
          <w:sz w:val="32"/>
          <w:szCs w:val="32"/>
        </w:rPr>
        <w:t>………..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D7D65" w:rsidRPr="002D7FCE">
        <w:rPr>
          <w:rFonts w:ascii="TH SarabunPSK" w:eastAsia="Times New Roman" w:hAnsi="TH SarabunPSK" w:cs="TH SarabunPSK"/>
          <w:color w:val="000000"/>
          <w:sz w:val="32"/>
          <w:szCs w:val="32"/>
        </w:rPr>
        <w:t>……..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FE7F6C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D7D65"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 xml:space="preserve">................... 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สามารถให้บริการจำแนกตามหน่วยบริการหน่วยต้นทุน ดังนี้ งานผู้ป่วยนอก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งานอุบัติเหตุและฉุกเฉิน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ครั้ง 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งานทันตกรรม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 ครั้ง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งานแพทย์แผนไทย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="00FE7F6C" w:rsidRPr="002D7FCE">
        <w:rPr>
          <w:rFonts w:ascii="TH SarabunPSK" w:hAnsi="TH SarabunPSK" w:cs="TH SarabunPSK"/>
          <w:sz w:val="32"/>
          <w:szCs w:val="32"/>
          <w:cs/>
        </w:rPr>
        <w:t>กายภาพบำบัด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>งานสร้างเสริมสุขภาพและป้องกันโรค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</w:t>
      </w:r>
      <w:r w:rsidR="00FE7F6C" w:rsidRPr="002D7FCE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="00FD7D65" w:rsidRPr="002D7FCE">
        <w:rPr>
          <w:rFonts w:ascii="TH SarabunPSK" w:hAnsi="TH SarabunPSK" w:cs="TH SarabunPSK"/>
          <w:sz w:val="32"/>
          <w:szCs w:val="32"/>
          <w:cs/>
        </w:rPr>
        <w:t>สร้างเสริมสุขภาพบนสถานบริการ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D7D65" w:rsidRPr="002D7FC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 xml:space="preserve"> ครั้ง และ</w:t>
      </w:r>
      <w:r w:rsidR="00FD7D65" w:rsidRPr="002D7FCE">
        <w:rPr>
          <w:rFonts w:ascii="TH SarabunPSK" w:hAnsi="TH SarabunPSK" w:cs="TH SarabunPSK"/>
          <w:sz w:val="32"/>
          <w:szCs w:val="32"/>
          <w:cs/>
        </w:rPr>
        <w:t>การให้บริการผู้ป่วยที่บ้าน</w:t>
      </w:r>
      <w:r w:rsidR="00FD7D65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D7D65" w:rsidRPr="002D7FCE">
        <w:rPr>
          <w:rFonts w:ascii="TH SarabunPSK" w:hAnsi="TH SarabunPSK" w:cs="TH SarabunPSK"/>
          <w:sz w:val="32"/>
          <w:szCs w:val="32"/>
          <w:cs/>
        </w:rPr>
        <w:t>สุขาภิบาลและ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 xml:space="preserve">ป้องกันโรค </w:t>
      </w:r>
      <w:r w:rsidR="00FD7D65" w:rsidRPr="002D7FCE">
        <w:rPr>
          <w:rFonts w:ascii="TH SarabunPSK" w:hAnsi="TH SarabunPSK" w:cs="TH SarabunPSK"/>
          <w:sz w:val="32"/>
          <w:szCs w:val="32"/>
          <w:cs/>
        </w:rPr>
        <w:t>คุ้มครองผู้บริโภค</w:t>
      </w:r>
      <w:r w:rsidR="00FD7D65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D7D65" w:rsidRPr="002D7FCE">
        <w:rPr>
          <w:rFonts w:ascii="TH SarabunPSK" w:hAnsi="TH SarabunPSK" w:cs="TH SarabunPSK"/>
          <w:sz w:val="32"/>
          <w:szCs w:val="32"/>
          <w:cs/>
        </w:rPr>
        <w:t>สร้างเสริมสุขภาพและป้องกันโรค</w:t>
      </w:r>
      <w:r w:rsidR="00FD7D65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 xml:space="preserve">มีการให้บริการผู้ป่วยในพื้นที่ จำนวน </w:t>
      </w:r>
      <w:r w:rsidR="00FD7D65" w:rsidRPr="002D7FCE">
        <w:rPr>
          <w:rFonts w:ascii="TH SarabunPSK" w:hAnsi="TH SarabunPSK" w:cs="TH SarabunPSK"/>
          <w:color w:val="000000"/>
          <w:sz w:val="32"/>
          <w:szCs w:val="32"/>
        </w:rPr>
        <w:t xml:space="preserve">……………. </w:t>
      </w:r>
      <w:r w:rsidR="00FD7D65" w:rsidRPr="002D7FCE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FE7F6C" w:rsidRPr="002D7FCE" w:rsidRDefault="00FE7F6C" w:rsidP="00F952BC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D7FCE">
        <w:rPr>
          <w:rFonts w:ascii="TH SarabunPSK" w:hAnsi="TH SarabunPSK" w:cs="TH SarabunPSK" w:hint="cs"/>
          <w:b/>
          <w:bCs/>
          <w:sz w:val="36"/>
          <w:szCs w:val="36"/>
          <w:cs/>
        </w:rPr>
        <w:t>อ้างอิง</w:t>
      </w:r>
    </w:p>
    <w:p w:rsidR="00FD7D65" w:rsidRPr="002D7FCE" w:rsidRDefault="00FD7D65" w:rsidP="009A0C1B">
      <w:pPr>
        <w:numPr>
          <w:ilvl w:val="0"/>
          <w:numId w:val="3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โรงพยาบาลส่งเสริมสุขภาพตำบล [อินเทอร์เน็ต].</w:t>
      </w:r>
      <w:r w:rsidR="00554EA9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; 2560 [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2D7FCE">
        <w:rPr>
          <w:rFonts w:ascii="TH SarabunPSK" w:hAnsi="TH SarabunPSK" w:cs="TH SarabunPSK"/>
          <w:sz w:val="32"/>
          <w:szCs w:val="32"/>
        </w:rPr>
        <w:t>23</w:t>
      </w:r>
      <w:r w:rsidRPr="002D7FCE">
        <w:rPr>
          <w:rFonts w:ascii="TH SarabunPSK" w:hAnsi="TH SarabunPSK" w:cs="TH SarabunPSK"/>
          <w:sz w:val="32"/>
          <w:szCs w:val="32"/>
          <w:cs/>
        </w:rPr>
        <w:t xml:space="preserve"> ม.ค.</w:t>
      </w:r>
      <w:r w:rsidRPr="002D7FCE">
        <w:rPr>
          <w:rFonts w:ascii="TH SarabunPSK" w:hAnsi="TH SarabunPSK" w:cs="TH SarabunPSK"/>
          <w:sz w:val="32"/>
          <w:szCs w:val="32"/>
        </w:rPr>
        <w:t xml:space="preserve">2562]. </w:t>
      </w:r>
      <w:r w:rsidRPr="002D7FCE">
        <w:rPr>
          <w:rFonts w:ascii="TH SarabunPSK" w:hAnsi="TH SarabunPSK" w:cs="TH SarabunPSK"/>
          <w:sz w:val="32"/>
          <w:szCs w:val="32"/>
          <w:cs/>
        </w:rPr>
        <w:t>แหล่งข้อมูล</w:t>
      </w:r>
      <w:r w:rsidRPr="002D7FCE"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https://th.wikipedia.org/wiki</w:t>
      </w:r>
      <w:r w:rsidRPr="002D7FCE"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/</w:t>
      </w:r>
      <w:r w:rsidRPr="002D7FCE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</w:p>
    <w:p w:rsidR="00FE7F6C" w:rsidRPr="002D7FCE" w:rsidRDefault="00FE7F6C" w:rsidP="009A0C1B">
      <w:pPr>
        <w:numPr>
          <w:ilvl w:val="0"/>
          <w:numId w:val="3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</w:rPr>
        <w:t>Ministry of public Health.</w:t>
      </w:r>
      <w:r w:rsidR="000F4DBF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Thailand.</w:t>
      </w:r>
      <w:r w:rsidR="000F4DBF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b/>
          <w:bCs/>
          <w:sz w:val="32"/>
          <w:szCs w:val="32"/>
        </w:rPr>
        <w:t>Service cost of hotpital guide-line.</w:t>
      </w:r>
      <w:r w:rsidR="000F4DBF" w:rsidRPr="002D7F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2D7FCE">
        <w:rPr>
          <w:rFonts w:ascii="TH SarabunPSK" w:hAnsi="TH SarabunPSK" w:cs="TH SarabunPSK"/>
          <w:b/>
          <w:bCs/>
          <w:sz w:val="32"/>
          <w:szCs w:val="32"/>
        </w:rPr>
        <w:t>Nonthaburi</w:t>
      </w:r>
      <w:r w:rsidR="000F4DBF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0F4DBF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Ministry of public Health;2013.</w:t>
      </w:r>
      <w:r w:rsidR="00554EA9" w:rsidRPr="002D7FCE">
        <w:rPr>
          <w:rFonts w:ascii="TH SarabunPSK" w:hAnsi="TH SarabunPSK" w:cs="TH SarabunPSK"/>
          <w:sz w:val="32"/>
          <w:szCs w:val="32"/>
        </w:rPr>
        <w:t xml:space="preserve"> 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(</w:t>
      </w:r>
      <w:r w:rsidRPr="002D7FCE">
        <w:rPr>
          <w:rFonts w:ascii="TH SarabunPSK" w:hAnsi="TH SarabunPSK" w:cs="TH SarabunPSK"/>
          <w:sz w:val="32"/>
          <w:szCs w:val="32"/>
        </w:rPr>
        <w:t>in Thai</w:t>
      </w:r>
      <w:r w:rsidRPr="002D7FCE">
        <w:rPr>
          <w:rFonts w:ascii="TH SarabunPSK" w:hAnsi="TH SarabunPSK" w:cs="TH SarabunPSK" w:hint="cs"/>
          <w:sz w:val="32"/>
          <w:szCs w:val="32"/>
          <w:cs/>
        </w:rPr>
        <w:t>)</w:t>
      </w:r>
      <w:r w:rsidR="00554EA9" w:rsidRPr="002D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FCE">
        <w:rPr>
          <w:rFonts w:ascii="TH SarabunPSK" w:hAnsi="TH SarabunPSK" w:cs="TH SarabunPSK"/>
          <w:sz w:val="32"/>
          <w:szCs w:val="32"/>
        </w:rPr>
        <w:t>:</w:t>
      </w:r>
      <w:r w:rsidR="00554EA9" w:rsidRPr="002D7FCE">
        <w:rPr>
          <w:rFonts w:ascii="TH SarabunPSK" w:hAnsi="TH SarabunPSK" w:cs="TH SarabunPSK"/>
          <w:sz w:val="32"/>
          <w:szCs w:val="32"/>
        </w:rPr>
        <w:t xml:space="preserve"> </w:t>
      </w:r>
    </w:p>
    <w:p w:rsidR="009B1F9A" w:rsidRPr="002D7FCE" w:rsidRDefault="00923442" w:rsidP="00A44F5F">
      <w:pPr>
        <w:numPr>
          <w:ilvl w:val="0"/>
          <w:numId w:val="3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D7FCE">
        <w:rPr>
          <w:rFonts w:ascii="TH SarabunPSK" w:hAnsi="TH SarabunPSK" w:cs="TH SarabunPSK"/>
          <w:sz w:val="32"/>
          <w:szCs w:val="32"/>
        </w:rPr>
        <w:t>Korat Cos</w:t>
      </w:r>
      <w:r w:rsidR="0036655D" w:rsidRPr="002D7FCE">
        <w:rPr>
          <w:rFonts w:ascii="TH SarabunPSK" w:hAnsi="TH SarabunPSK" w:cs="TH SarabunPSK"/>
          <w:sz w:val="32"/>
          <w:szCs w:val="32"/>
        </w:rPr>
        <w:t>t</w:t>
      </w:r>
    </w:p>
    <w:sectPr w:rsidR="009B1F9A" w:rsidRPr="002D7FCE" w:rsidSect="00141CBF">
      <w:pgSz w:w="11906" w:h="16838" w:code="9"/>
      <w:pgMar w:top="1440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42"/>
    <w:family w:val="swiss"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1316"/>
    <w:multiLevelType w:val="hybridMultilevel"/>
    <w:tmpl w:val="3356B274"/>
    <w:lvl w:ilvl="0" w:tplc="B9A43D9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1725B"/>
    <w:multiLevelType w:val="hybridMultilevel"/>
    <w:tmpl w:val="9458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0889"/>
    <w:multiLevelType w:val="hybridMultilevel"/>
    <w:tmpl w:val="D166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878"/>
    <w:rsid w:val="00007600"/>
    <w:rsid w:val="00011F8F"/>
    <w:rsid w:val="00026D64"/>
    <w:rsid w:val="000303AF"/>
    <w:rsid w:val="000429C1"/>
    <w:rsid w:val="000563BB"/>
    <w:rsid w:val="00074A9D"/>
    <w:rsid w:val="0008000B"/>
    <w:rsid w:val="00081CDF"/>
    <w:rsid w:val="0008502F"/>
    <w:rsid w:val="000A092A"/>
    <w:rsid w:val="000A2344"/>
    <w:rsid w:val="000B7452"/>
    <w:rsid w:val="000C12EF"/>
    <w:rsid w:val="000C771B"/>
    <w:rsid w:val="000D10FA"/>
    <w:rsid w:val="000D52F7"/>
    <w:rsid w:val="000E0149"/>
    <w:rsid w:val="000E5F2E"/>
    <w:rsid w:val="000F4DBF"/>
    <w:rsid w:val="000F5FB5"/>
    <w:rsid w:val="00104751"/>
    <w:rsid w:val="00122F25"/>
    <w:rsid w:val="00130C7D"/>
    <w:rsid w:val="00141CBF"/>
    <w:rsid w:val="001471FE"/>
    <w:rsid w:val="00157E1F"/>
    <w:rsid w:val="001633FF"/>
    <w:rsid w:val="00184543"/>
    <w:rsid w:val="00190247"/>
    <w:rsid w:val="001C48E3"/>
    <w:rsid w:val="001E2622"/>
    <w:rsid w:val="001F7059"/>
    <w:rsid w:val="00200168"/>
    <w:rsid w:val="00203680"/>
    <w:rsid w:val="002169A7"/>
    <w:rsid w:val="00220409"/>
    <w:rsid w:val="002343D3"/>
    <w:rsid w:val="00262ADA"/>
    <w:rsid w:val="00272DA6"/>
    <w:rsid w:val="002A0E50"/>
    <w:rsid w:val="002D4617"/>
    <w:rsid w:val="002D7FCE"/>
    <w:rsid w:val="002E76BA"/>
    <w:rsid w:val="002F2115"/>
    <w:rsid w:val="002F3DF3"/>
    <w:rsid w:val="002F6542"/>
    <w:rsid w:val="002F7FB9"/>
    <w:rsid w:val="003003DB"/>
    <w:rsid w:val="00304A89"/>
    <w:rsid w:val="00307588"/>
    <w:rsid w:val="003110C4"/>
    <w:rsid w:val="00312638"/>
    <w:rsid w:val="00326E2C"/>
    <w:rsid w:val="0033564E"/>
    <w:rsid w:val="00337E66"/>
    <w:rsid w:val="0034560D"/>
    <w:rsid w:val="003541C8"/>
    <w:rsid w:val="0036655D"/>
    <w:rsid w:val="00374E78"/>
    <w:rsid w:val="00375053"/>
    <w:rsid w:val="003944C7"/>
    <w:rsid w:val="003A5D0A"/>
    <w:rsid w:val="003B5160"/>
    <w:rsid w:val="003C3EF0"/>
    <w:rsid w:val="003D61E4"/>
    <w:rsid w:val="003E1770"/>
    <w:rsid w:val="003E1D7B"/>
    <w:rsid w:val="003E4AF5"/>
    <w:rsid w:val="003E6652"/>
    <w:rsid w:val="00414878"/>
    <w:rsid w:val="00427CE8"/>
    <w:rsid w:val="00452797"/>
    <w:rsid w:val="00456374"/>
    <w:rsid w:val="00472D47"/>
    <w:rsid w:val="004841B6"/>
    <w:rsid w:val="00485511"/>
    <w:rsid w:val="0048699A"/>
    <w:rsid w:val="00494F34"/>
    <w:rsid w:val="004A3BC8"/>
    <w:rsid w:val="004A5B40"/>
    <w:rsid w:val="004B2346"/>
    <w:rsid w:val="004D2B95"/>
    <w:rsid w:val="004D6164"/>
    <w:rsid w:val="004D6A1C"/>
    <w:rsid w:val="004E195F"/>
    <w:rsid w:val="00503A67"/>
    <w:rsid w:val="00510FB1"/>
    <w:rsid w:val="00512DF3"/>
    <w:rsid w:val="005160CE"/>
    <w:rsid w:val="00522075"/>
    <w:rsid w:val="00534E7B"/>
    <w:rsid w:val="00554EA9"/>
    <w:rsid w:val="005722C2"/>
    <w:rsid w:val="0057329D"/>
    <w:rsid w:val="005824AE"/>
    <w:rsid w:val="00587BDD"/>
    <w:rsid w:val="005963E5"/>
    <w:rsid w:val="005B0CB5"/>
    <w:rsid w:val="005C0010"/>
    <w:rsid w:val="005C7566"/>
    <w:rsid w:val="005D1EBF"/>
    <w:rsid w:val="00683CAF"/>
    <w:rsid w:val="00686914"/>
    <w:rsid w:val="0068785A"/>
    <w:rsid w:val="006921DB"/>
    <w:rsid w:val="006B24D6"/>
    <w:rsid w:val="006C540A"/>
    <w:rsid w:val="006D7B4B"/>
    <w:rsid w:val="006E73FD"/>
    <w:rsid w:val="006F1319"/>
    <w:rsid w:val="00700977"/>
    <w:rsid w:val="00725C42"/>
    <w:rsid w:val="00732702"/>
    <w:rsid w:val="00742618"/>
    <w:rsid w:val="00767DC0"/>
    <w:rsid w:val="00784FEC"/>
    <w:rsid w:val="00787218"/>
    <w:rsid w:val="00791490"/>
    <w:rsid w:val="007A0FF6"/>
    <w:rsid w:val="007B189D"/>
    <w:rsid w:val="007B354F"/>
    <w:rsid w:val="007C5630"/>
    <w:rsid w:val="007C68D2"/>
    <w:rsid w:val="007E3887"/>
    <w:rsid w:val="00804AB1"/>
    <w:rsid w:val="0081710C"/>
    <w:rsid w:val="00820ECC"/>
    <w:rsid w:val="008230EA"/>
    <w:rsid w:val="00866294"/>
    <w:rsid w:val="00877EAF"/>
    <w:rsid w:val="0088658F"/>
    <w:rsid w:val="008A4F64"/>
    <w:rsid w:val="008B7F8E"/>
    <w:rsid w:val="008C43C9"/>
    <w:rsid w:val="00920A31"/>
    <w:rsid w:val="00923442"/>
    <w:rsid w:val="00927737"/>
    <w:rsid w:val="00927FB6"/>
    <w:rsid w:val="009344C2"/>
    <w:rsid w:val="00967BDF"/>
    <w:rsid w:val="00986060"/>
    <w:rsid w:val="009977AB"/>
    <w:rsid w:val="009A0C1B"/>
    <w:rsid w:val="009B1F9A"/>
    <w:rsid w:val="009B242C"/>
    <w:rsid w:val="009B7311"/>
    <w:rsid w:val="009D1864"/>
    <w:rsid w:val="009D5929"/>
    <w:rsid w:val="009F1225"/>
    <w:rsid w:val="00A111AF"/>
    <w:rsid w:val="00A136AA"/>
    <w:rsid w:val="00A44F5F"/>
    <w:rsid w:val="00A60646"/>
    <w:rsid w:val="00A656E9"/>
    <w:rsid w:val="00A70361"/>
    <w:rsid w:val="00A70EEC"/>
    <w:rsid w:val="00A75EDA"/>
    <w:rsid w:val="00A8603C"/>
    <w:rsid w:val="00AF6FFF"/>
    <w:rsid w:val="00B000EF"/>
    <w:rsid w:val="00B05FDE"/>
    <w:rsid w:val="00B23AFF"/>
    <w:rsid w:val="00B23E70"/>
    <w:rsid w:val="00B27585"/>
    <w:rsid w:val="00B36027"/>
    <w:rsid w:val="00B44A85"/>
    <w:rsid w:val="00B53321"/>
    <w:rsid w:val="00B81B09"/>
    <w:rsid w:val="00BA75EA"/>
    <w:rsid w:val="00BB3CE3"/>
    <w:rsid w:val="00BC3EFD"/>
    <w:rsid w:val="00BD578C"/>
    <w:rsid w:val="00BE5B3F"/>
    <w:rsid w:val="00C17299"/>
    <w:rsid w:val="00C24293"/>
    <w:rsid w:val="00C27608"/>
    <w:rsid w:val="00C331A3"/>
    <w:rsid w:val="00C34ECB"/>
    <w:rsid w:val="00C461E3"/>
    <w:rsid w:val="00C511F1"/>
    <w:rsid w:val="00C643CD"/>
    <w:rsid w:val="00C85FE6"/>
    <w:rsid w:val="00C87F8C"/>
    <w:rsid w:val="00C95195"/>
    <w:rsid w:val="00CA1519"/>
    <w:rsid w:val="00CA1602"/>
    <w:rsid w:val="00CA487D"/>
    <w:rsid w:val="00CB33D1"/>
    <w:rsid w:val="00CB72A8"/>
    <w:rsid w:val="00CB7D89"/>
    <w:rsid w:val="00CD0E91"/>
    <w:rsid w:val="00CE23F1"/>
    <w:rsid w:val="00CE29B7"/>
    <w:rsid w:val="00CE2F60"/>
    <w:rsid w:val="00CE3510"/>
    <w:rsid w:val="00CF770D"/>
    <w:rsid w:val="00D00D1D"/>
    <w:rsid w:val="00D01E91"/>
    <w:rsid w:val="00D159DA"/>
    <w:rsid w:val="00D35116"/>
    <w:rsid w:val="00D36D40"/>
    <w:rsid w:val="00D4533C"/>
    <w:rsid w:val="00D544D1"/>
    <w:rsid w:val="00D548E9"/>
    <w:rsid w:val="00D7089D"/>
    <w:rsid w:val="00D947C0"/>
    <w:rsid w:val="00DD5F88"/>
    <w:rsid w:val="00DF2C67"/>
    <w:rsid w:val="00E143B3"/>
    <w:rsid w:val="00E22B18"/>
    <w:rsid w:val="00E32FD3"/>
    <w:rsid w:val="00E366AC"/>
    <w:rsid w:val="00E36C6B"/>
    <w:rsid w:val="00E36E43"/>
    <w:rsid w:val="00E40B90"/>
    <w:rsid w:val="00E57CEF"/>
    <w:rsid w:val="00E61FDB"/>
    <w:rsid w:val="00E84BB4"/>
    <w:rsid w:val="00E85194"/>
    <w:rsid w:val="00E96814"/>
    <w:rsid w:val="00EB5134"/>
    <w:rsid w:val="00ED4333"/>
    <w:rsid w:val="00ED4EEE"/>
    <w:rsid w:val="00F1217A"/>
    <w:rsid w:val="00F179EF"/>
    <w:rsid w:val="00F21937"/>
    <w:rsid w:val="00F41509"/>
    <w:rsid w:val="00F4501B"/>
    <w:rsid w:val="00F6171F"/>
    <w:rsid w:val="00F64908"/>
    <w:rsid w:val="00F660B7"/>
    <w:rsid w:val="00F72FD2"/>
    <w:rsid w:val="00F90028"/>
    <w:rsid w:val="00F952BC"/>
    <w:rsid w:val="00FB14EA"/>
    <w:rsid w:val="00FD1A69"/>
    <w:rsid w:val="00FD7D65"/>
    <w:rsid w:val="00FE0515"/>
    <w:rsid w:val="00FE7EAD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5713"/>
  <w15:docId w15:val="{8883FEB4-F21B-4755-8A35-CE383225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1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EAE9-DCF4-4AB7-A614-B3C93C1A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3502</Words>
  <Characters>19965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NB11</dc:creator>
  <cp:lastModifiedBy>damrong seerasungnern</cp:lastModifiedBy>
  <cp:revision>6</cp:revision>
  <cp:lastPrinted>2019-02-13T02:20:00Z</cp:lastPrinted>
  <dcterms:created xsi:type="dcterms:W3CDTF">2019-02-19T09:26:00Z</dcterms:created>
  <dcterms:modified xsi:type="dcterms:W3CDTF">2019-03-14T16:16:00Z</dcterms:modified>
</cp:coreProperties>
</file>