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D0158" w14:textId="61DC4F1C" w:rsidR="001A5EB6" w:rsidRPr="00341B6A" w:rsidRDefault="001A5EB6" w:rsidP="00341B6A">
      <w:pPr>
        <w:jc w:val="center"/>
        <w:rPr>
          <w:b/>
          <w:bCs/>
          <w:cs/>
        </w:rPr>
      </w:pPr>
      <w:r w:rsidRPr="00341B6A">
        <w:rPr>
          <w:b/>
          <w:bCs/>
          <w:cs/>
        </w:rPr>
        <w:t xml:space="preserve">การแปลรหัส </w:t>
      </w:r>
      <w:r w:rsidRPr="00341B6A">
        <w:rPr>
          <w:b/>
          <w:bCs/>
        </w:rPr>
        <w:t xml:space="preserve">Code </w:t>
      </w:r>
      <w:r w:rsidRPr="00341B6A">
        <w:rPr>
          <w:b/>
          <w:bCs/>
          <w:cs/>
        </w:rPr>
        <w:t xml:space="preserve">ใน </w:t>
      </w:r>
      <w:r w:rsidRPr="00341B6A">
        <w:rPr>
          <w:b/>
          <w:bCs/>
        </w:rPr>
        <w:t xml:space="preserve">Google sheet </w:t>
      </w:r>
      <w:r w:rsidRPr="00341B6A">
        <w:rPr>
          <w:b/>
          <w:bCs/>
          <w:cs/>
        </w:rPr>
        <w:t xml:space="preserve">หรือ </w:t>
      </w:r>
      <w:r w:rsidRPr="00341B6A">
        <w:rPr>
          <w:b/>
          <w:bCs/>
        </w:rPr>
        <w:t xml:space="preserve">Exel </w:t>
      </w:r>
      <w:r w:rsidRPr="00341B6A">
        <w:rPr>
          <w:b/>
          <w:bCs/>
          <w:cs/>
        </w:rPr>
        <w:t xml:space="preserve">แบบประเมินชุดที่ 1 </w:t>
      </w:r>
      <w:r w:rsidR="00341B6A" w:rsidRPr="00341B6A">
        <w:rPr>
          <w:b/>
          <w:bCs/>
          <w:sz w:val="36"/>
          <w:szCs w:val="36"/>
          <w:cs/>
        </w:rPr>
        <w:t xml:space="preserve">ตำบลวิถีชีวิตใหม่ ปลอดภัยจากโควิด </w:t>
      </w:r>
      <w:r w:rsidR="00341B6A" w:rsidRPr="00341B6A">
        <w:rPr>
          <w:b/>
          <w:bCs/>
          <w:sz w:val="36"/>
          <w:szCs w:val="36"/>
        </w:rPr>
        <w:t>19</w:t>
      </w:r>
    </w:p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846"/>
        <w:gridCol w:w="872"/>
        <w:gridCol w:w="6652"/>
        <w:gridCol w:w="6656"/>
      </w:tblGrid>
      <w:tr w:rsidR="00FA71E8" w:rsidRPr="001B122A" w14:paraId="0C54646E" w14:textId="77777777" w:rsidTr="001A5EB6">
        <w:trPr>
          <w:tblHeader/>
        </w:trPr>
        <w:tc>
          <w:tcPr>
            <w:tcW w:w="846" w:type="dxa"/>
          </w:tcPr>
          <w:p w14:paraId="65603BB0" w14:textId="22D09450" w:rsidR="00FA71E8" w:rsidRPr="001B122A" w:rsidRDefault="00FA71E8" w:rsidP="006969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1B122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ข้อที่</w:t>
            </w:r>
          </w:p>
        </w:tc>
        <w:tc>
          <w:tcPr>
            <w:tcW w:w="872" w:type="dxa"/>
          </w:tcPr>
          <w:p w14:paraId="44E65EA4" w14:textId="22611A8C" w:rsidR="00FA71E8" w:rsidRPr="001B122A" w:rsidRDefault="0069697A" w:rsidP="006969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122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คอลัมล์</w:t>
            </w:r>
          </w:p>
        </w:tc>
        <w:tc>
          <w:tcPr>
            <w:tcW w:w="6652" w:type="dxa"/>
          </w:tcPr>
          <w:p w14:paraId="54C9A58D" w14:textId="1C09DB39" w:rsidR="00FA71E8" w:rsidRPr="001B122A" w:rsidRDefault="0069697A" w:rsidP="006969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122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รายการ</w:t>
            </w:r>
          </w:p>
        </w:tc>
        <w:tc>
          <w:tcPr>
            <w:tcW w:w="6656" w:type="dxa"/>
          </w:tcPr>
          <w:p w14:paraId="56E0E23F" w14:textId="5BF6851F" w:rsidR="00FA71E8" w:rsidRPr="001B122A" w:rsidRDefault="0069697A" w:rsidP="0069697A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122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สูตร </w:t>
            </w:r>
            <w:r w:rsidRPr="001B12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Recode </w:t>
            </w:r>
            <w:r w:rsidRPr="001B122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ใน </w:t>
            </w:r>
            <w:r w:rsidR="008D64FA">
              <w:rPr>
                <w:rFonts w:ascii="Tahoma" w:hAnsi="Tahoma" w:cs="Tahoma"/>
                <w:b/>
                <w:bCs/>
                <w:sz w:val="20"/>
                <w:szCs w:val="20"/>
              </w:rPr>
              <w:t>Google sheet/</w:t>
            </w:r>
            <w:r w:rsidRPr="001B122A">
              <w:rPr>
                <w:rFonts w:ascii="Tahoma" w:hAnsi="Tahoma" w:cs="Tahoma"/>
                <w:b/>
                <w:bCs/>
                <w:sz w:val="20"/>
                <w:szCs w:val="20"/>
              </w:rPr>
              <w:t>Excel</w:t>
            </w:r>
          </w:p>
        </w:tc>
      </w:tr>
      <w:tr w:rsidR="00FA71E8" w:rsidRPr="001B122A" w14:paraId="6F7E0312" w14:textId="77777777" w:rsidTr="00F91134">
        <w:tc>
          <w:tcPr>
            <w:tcW w:w="846" w:type="dxa"/>
          </w:tcPr>
          <w:p w14:paraId="759B9957" w14:textId="12CC20E7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72" w:type="dxa"/>
          </w:tcPr>
          <w:p w14:paraId="1C9D85C3" w14:textId="37DEB391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6652" w:type="dxa"/>
          </w:tcPr>
          <w:p w14:paraId="62214D59" w14:textId="30302DE0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Team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ด้านกำลังคน ทีมคณะทำงานของตำบล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มีคณะกรรมการ/ทีมงาน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เฝ้าระวังป้องกันโรคในตำบล ที่ประกอบด้วย ภาคส่วนต่างๆ ที่เกี่ยวข้อง ได้แก่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ภาครัฐ ภาคท้องถิ่น ภาคประชาชน หรือองค์กรอื่นๆ]</w:t>
            </w:r>
          </w:p>
        </w:tc>
        <w:tc>
          <w:tcPr>
            <w:tcW w:w="6656" w:type="dxa"/>
          </w:tcPr>
          <w:p w14:paraId="32A1426C" w14:textId="18296CAC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1'!F2="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FA71E8" w:rsidRPr="001B122A" w14:paraId="69DE49FD" w14:textId="77777777" w:rsidTr="00F91134">
        <w:tc>
          <w:tcPr>
            <w:tcW w:w="846" w:type="dxa"/>
          </w:tcPr>
          <w:p w14:paraId="2C541CC3" w14:textId="3C16FB0F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872" w:type="dxa"/>
          </w:tcPr>
          <w:p w14:paraId="5048C193" w14:textId="6D6B38C3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G</w:t>
            </w:r>
          </w:p>
        </w:tc>
        <w:tc>
          <w:tcPr>
            <w:tcW w:w="6652" w:type="dxa"/>
          </w:tcPr>
          <w:p w14:paraId="1236FDF2" w14:textId="435CA784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Team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ด้านกำลังคน ทีมคณะทำงานของตำบล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2.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มีการประชุมคณะกรรมการ/ทีมงาน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วางแผนเฝ้าระวังป้องกันโรคฯ อย่างน้อยปีละ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4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ครั้ง]</w:t>
            </w:r>
          </w:p>
        </w:tc>
        <w:tc>
          <w:tcPr>
            <w:tcW w:w="6656" w:type="dxa"/>
          </w:tcPr>
          <w:p w14:paraId="62B8E2B6" w14:textId="2B5074F3" w:rsidR="00FA71E8" w:rsidRPr="001B122A" w:rsidRDefault="004C523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'!G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FA71E8" w:rsidRPr="001B122A" w14:paraId="33A73BAF" w14:textId="77777777" w:rsidTr="00F91134">
        <w:tc>
          <w:tcPr>
            <w:tcW w:w="846" w:type="dxa"/>
          </w:tcPr>
          <w:p w14:paraId="00814587" w14:textId="58AA50AE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72" w:type="dxa"/>
          </w:tcPr>
          <w:p w14:paraId="0FC96201" w14:textId="456D7DB6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H</w:t>
            </w:r>
          </w:p>
        </w:tc>
        <w:tc>
          <w:tcPr>
            <w:tcW w:w="6652" w:type="dxa"/>
          </w:tcPr>
          <w:p w14:paraId="3BC173D7" w14:textId="5493552F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Team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ด้านกำลังคน ทีมคณะทำงานของตำบล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3.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มีการกำหนดบทบาทหน้าที่ของคณะทำงาน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กรรมการที่ชัดเจน]</w:t>
            </w:r>
          </w:p>
        </w:tc>
        <w:tc>
          <w:tcPr>
            <w:tcW w:w="6656" w:type="dxa"/>
          </w:tcPr>
          <w:p w14:paraId="0785D0C8" w14:textId="0FAB235C" w:rsidR="00FA71E8" w:rsidRPr="001B122A" w:rsidRDefault="004C523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'!H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203BF4" w:rsidRPr="001B122A" w14:paraId="3289083E" w14:textId="77777777" w:rsidTr="00F91134">
        <w:tc>
          <w:tcPr>
            <w:tcW w:w="846" w:type="dxa"/>
          </w:tcPr>
          <w:p w14:paraId="2A87DB3B" w14:textId="18E60213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72" w:type="dxa"/>
          </w:tcPr>
          <w:p w14:paraId="31A976CD" w14:textId="147C861D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6652" w:type="dxa"/>
          </w:tcPr>
          <w:p w14:paraId="4D3F623A" w14:textId="3337CAEF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Team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ด้านกำลังคน ทีมคณะทำงานของตำบล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4.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อสม.หมอประจำบ้าน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มีความพร้อมปฏิบัติการเฝ้าระวังป้องกันโรค ในระดับพร้อมมาก อย่างน้อยร้อยละ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80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ของ อสม.หมอประจำบ้านที่ได้รับการประเมินในตำบล]</w:t>
            </w:r>
          </w:p>
        </w:tc>
        <w:tc>
          <w:tcPr>
            <w:tcW w:w="6656" w:type="dxa"/>
          </w:tcPr>
          <w:p w14:paraId="13A8170D" w14:textId="2817FAF2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'!I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="00095625" w:rsidRPr="00761D21">
              <w:rPr>
                <w:rFonts w:ascii="Tahoma" w:hAnsi="Tahoma" w:cs="Tahoma" w:hint="cs"/>
                <w:sz w:val="20"/>
                <w:szCs w:val="20"/>
                <w:highlight w:val="yellow"/>
                <w:cs/>
              </w:rPr>
              <w:t>2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203BF4" w:rsidRPr="001B122A" w14:paraId="7898E304" w14:textId="77777777" w:rsidTr="00F91134">
        <w:tc>
          <w:tcPr>
            <w:tcW w:w="846" w:type="dxa"/>
          </w:tcPr>
          <w:p w14:paraId="3FB29973" w14:textId="4AEA44BB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872" w:type="dxa"/>
          </w:tcPr>
          <w:p w14:paraId="4E0E070B" w14:textId="0831B598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J</w:t>
            </w:r>
          </w:p>
        </w:tc>
        <w:tc>
          <w:tcPr>
            <w:tcW w:w="6652" w:type="dxa"/>
          </w:tcPr>
          <w:p w14:paraId="0B3106A5" w14:textId="7E710B03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Plan: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แผนเฝ้าระวัง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แบบมีส่วนร่วมของตำบล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5.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ตำบลมีแผนเฝ้าระวัง ป้องกันโรคติดเชื้อโควิด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ระดับตำบล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และมีการซักซ้อมเตรียมความพร้อมรับการระบาดของโรคติดเชื้อโควิด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ที่สอดคล้องกับ พชอ.]</w:t>
            </w:r>
          </w:p>
        </w:tc>
        <w:tc>
          <w:tcPr>
            <w:tcW w:w="6656" w:type="dxa"/>
          </w:tcPr>
          <w:p w14:paraId="72D88CA7" w14:textId="7D96B76D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'!J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203BF4" w:rsidRPr="001B122A" w14:paraId="4AA1A896" w14:textId="77777777" w:rsidTr="00F91134">
        <w:tc>
          <w:tcPr>
            <w:tcW w:w="846" w:type="dxa"/>
          </w:tcPr>
          <w:p w14:paraId="6EF81CBE" w14:textId="185B8BC2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72" w:type="dxa"/>
          </w:tcPr>
          <w:p w14:paraId="1C4A1681" w14:textId="76103E64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K</w:t>
            </w:r>
          </w:p>
        </w:tc>
        <w:tc>
          <w:tcPr>
            <w:tcW w:w="6652" w:type="dxa"/>
          </w:tcPr>
          <w:p w14:paraId="614E04B0" w14:textId="51C06A46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Plan: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แผนเฝ้าระวัง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แบบมีส่วนร่วมของตำบล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6.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ตำบลมีแผนงบประมาณ เพื่อสนับสนุนการดำเนินงานควบคุมป้องกันโรคติดเชื้อโควิด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ของตำบล]</w:t>
            </w:r>
          </w:p>
        </w:tc>
        <w:tc>
          <w:tcPr>
            <w:tcW w:w="6656" w:type="dxa"/>
          </w:tcPr>
          <w:p w14:paraId="0916CC20" w14:textId="1A07D17A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'!K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203BF4" w:rsidRPr="001B122A" w14:paraId="313F31E1" w14:textId="77777777" w:rsidTr="00F91134">
        <w:tc>
          <w:tcPr>
            <w:tcW w:w="846" w:type="dxa"/>
          </w:tcPr>
          <w:p w14:paraId="5273F55E" w14:textId="0B0D5271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872" w:type="dxa"/>
          </w:tcPr>
          <w:p w14:paraId="771F5CE1" w14:textId="683668AE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6652" w:type="dxa"/>
          </w:tcPr>
          <w:p w14:paraId="093B1795" w14:textId="5DB9E6C1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Plan: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แผนเฝ้าระวัง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แบบมีส่วนร่วมของตำบล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7.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ตำบลมีแผนจัดหาวัสดุ อุปกรณ์ การควบคุมป้องกันโรค เช่น หน้ากากอนามัย หน้ากากผ้า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เจลล้างมือ อุปกรณ์การตรวจวัดไข้ ที่เพียงพอ]</w:t>
            </w:r>
          </w:p>
        </w:tc>
        <w:tc>
          <w:tcPr>
            <w:tcW w:w="6656" w:type="dxa"/>
          </w:tcPr>
          <w:p w14:paraId="3B045BB6" w14:textId="38FBF8FB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1'!L2="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203BF4" w:rsidRPr="001B122A" w14:paraId="146F071C" w14:textId="77777777" w:rsidTr="00F91134">
        <w:tc>
          <w:tcPr>
            <w:tcW w:w="846" w:type="dxa"/>
          </w:tcPr>
          <w:p w14:paraId="1A056D31" w14:textId="19207F09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72" w:type="dxa"/>
          </w:tcPr>
          <w:p w14:paraId="606959A1" w14:textId="0A5AB9D9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  <w:tc>
          <w:tcPr>
            <w:tcW w:w="6652" w:type="dxa"/>
          </w:tcPr>
          <w:p w14:paraId="44A06DF9" w14:textId="3FD66676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Plan: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แผนเฝ้าระวัง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แบบมีส่วนร่วมของตำบล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8.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ตำบลมีแผนรองรับการให้ความช่วยเหลือปัจจัยพื้นฐานในการดำรงชีวิตของประชาชน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ในภาวะวิกฤติ ครอบคลุมทุกด้าน]</w:t>
            </w:r>
          </w:p>
        </w:tc>
        <w:tc>
          <w:tcPr>
            <w:tcW w:w="6656" w:type="dxa"/>
          </w:tcPr>
          <w:p w14:paraId="59A7C64B" w14:textId="358B8FD9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1'!M2="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203BF4" w:rsidRPr="001B122A" w14:paraId="6ABA1D9F" w14:textId="77777777" w:rsidTr="00F91134">
        <w:tc>
          <w:tcPr>
            <w:tcW w:w="846" w:type="dxa"/>
          </w:tcPr>
          <w:p w14:paraId="32043831" w14:textId="0EB648C6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872" w:type="dxa"/>
          </w:tcPr>
          <w:p w14:paraId="02708B2D" w14:textId="55987D1E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6652" w:type="dxa"/>
          </w:tcPr>
          <w:p w14:paraId="3297F432" w14:textId="1F25895F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Plan: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แผนเฝ้าระวัง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แบบมีส่วนร่วมของตำบล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9.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ตำบลมีแผน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หรือแนวทางปฏิบัติเพื่อดูแลกลุ่มเสี่ยงในชุมชน เช่น ผู้สูงอายุ ผู้พิการ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ผู้มีปัญหาสุขภาพจิต ผู้ป่วยโรคเรื้อรัง ฯลฯ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เมื่อเกิดการระบาดของโรคติดเชื้อโควิด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19]</w:t>
            </w:r>
          </w:p>
        </w:tc>
        <w:tc>
          <w:tcPr>
            <w:tcW w:w="6656" w:type="dxa"/>
          </w:tcPr>
          <w:p w14:paraId="0A7FFA83" w14:textId="461A496E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1'!N2="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203BF4" w:rsidRPr="001B122A" w14:paraId="677C158C" w14:textId="77777777" w:rsidTr="00F91134">
        <w:tc>
          <w:tcPr>
            <w:tcW w:w="846" w:type="dxa"/>
          </w:tcPr>
          <w:p w14:paraId="1BC2463E" w14:textId="1E7F3453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872" w:type="dxa"/>
          </w:tcPr>
          <w:p w14:paraId="010F5926" w14:textId="5604C615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  <w:tc>
          <w:tcPr>
            <w:tcW w:w="6652" w:type="dxa"/>
          </w:tcPr>
          <w:p w14:paraId="44DBA7FF" w14:textId="7E13C671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Action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กิจกรรมการ 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ในตำบล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10.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มีการกำหนดมาตรการ และควบคุมกำกับ การใช้มาตรการเฝ้าระวังป้องกันโรคติด เชื้อ-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ของสถานประกอบการ พื้นที่สาธารณะในตำบลอย่างเคร่งครัด]</w:t>
            </w:r>
          </w:p>
        </w:tc>
        <w:tc>
          <w:tcPr>
            <w:tcW w:w="6656" w:type="dxa"/>
          </w:tcPr>
          <w:p w14:paraId="39C8CD63" w14:textId="797FD361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1'!O2="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203BF4" w:rsidRPr="001B122A" w14:paraId="3A644B0C" w14:textId="77777777" w:rsidTr="00F91134">
        <w:tc>
          <w:tcPr>
            <w:tcW w:w="846" w:type="dxa"/>
          </w:tcPr>
          <w:p w14:paraId="2CBDC217" w14:textId="3521A4E7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11</w:t>
            </w:r>
          </w:p>
        </w:tc>
        <w:tc>
          <w:tcPr>
            <w:tcW w:w="872" w:type="dxa"/>
          </w:tcPr>
          <w:p w14:paraId="1E5379BF" w14:textId="2E6F370C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  <w:tc>
          <w:tcPr>
            <w:tcW w:w="6652" w:type="dxa"/>
          </w:tcPr>
          <w:p w14:paraId="03725EB8" w14:textId="57B0E173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Action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กิจกรรมการ 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ในตำบล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11.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มีการตรวจคัดกรอง เฝ้าระวังผู้เดินทางมาจากต่างจังหวัด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ที่เข้ามาพักอาศัยอยู่ในพื้นที่ ทั้งระยะสั้นและระยะยาว]</w:t>
            </w:r>
          </w:p>
        </w:tc>
        <w:tc>
          <w:tcPr>
            <w:tcW w:w="6656" w:type="dxa"/>
          </w:tcPr>
          <w:p w14:paraId="55A87383" w14:textId="37DD28F3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1'!P2="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203BF4" w:rsidRPr="001B122A" w14:paraId="34A03179" w14:textId="77777777" w:rsidTr="00F91134">
        <w:tc>
          <w:tcPr>
            <w:tcW w:w="846" w:type="dxa"/>
          </w:tcPr>
          <w:p w14:paraId="5145EBEF" w14:textId="6D7F2674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12</w:t>
            </w:r>
          </w:p>
        </w:tc>
        <w:tc>
          <w:tcPr>
            <w:tcW w:w="872" w:type="dxa"/>
          </w:tcPr>
          <w:p w14:paraId="7E4C4180" w14:textId="7B9F821A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Q</w:t>
            </w:r>
          </w:p>
        </w:tc>
        <w:tc>
          <w:tcPr>
            <w:tcW w:w="6652" w:type="dxa"/>
          </w:tcPr>
          <w:p w14:paraId="4E79D25F" w14:textId="37C5D11E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Action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กิจกรรมการ 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ในตำบล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12.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การกักกันตัว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(Home Quarantine )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ผู้เดินทางมาจากพื้นที่เสี่ยง]</w:t>
            </w:r>
          </w:p>
        </w:tc>
        <w:tc>
          <w:tcPr>
            <w:tcW w:w="6656" w:type="dxa"/>
          </w:tcPr>
          <w:p w14:paraId="32885E8E" w14:textId="3A78BDBB" w:rsidR="00203BF4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=</w:t>
            </w:r>
            <w:proofErr w:type="gramStart"/>
            <w:r w:rsidRPr="001B122A">
              <w:rPr>
                <w:rFonts w:ascii="Tahoma" w:hAnsi="Tahoma" w:cs="Tahoma"/>
                <w:sz w:val="20"/>
                <w:szCs w:val="20"/>
              </w:rPr>
              <w:t>IF(</w:t>
            </w:r>
            <w:proofErr w:type="gramEnd"/>
            <w:r w:rsidRPr="001B122A">
              <w:rPr>
                <w:rFonts w:ascii="Tahoma" w:hAnsi="Tahoma" w:cs="Tahoma"/>
                <w:sz w:val="20"/>
                <w:szCs w:val="20"/>
              </w:rPr>
              <w:t>'Form Responses 1'!Q2="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,1,0)</w:t>
            </w:r>
          </w:p>
        </w:tc>
      </w:tr>
      <w:tr w:rsidR="00FA71E8" w:rsidRPr="001B122A" w14:paraId="59F50612" w14:textId="77777777" w:rsidTr="00F91134">
        <w:tc>
          <w:tcPr>
            <w:tcW w:w="846" w:type="dxa"/>
          </w:tcPr>
          <w:p w14:paraId="76B70479" w14:textId="25A17F09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lastRenderedPageBreak/>
              <w:t>13</w:t>
            </w:r>
          </w:p>
        </w:tc>
        <w:tc>
          <w:tcPr>
            <w:tcW w:w="872" w:type="dxa"/>
          </w:tcPr>
          <w:p w14:paraId="0096B82B" w14:textId="314F08DF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R</w:t>
            </w:r>
          </w:p>
        </w:tc>
        <w:tc>
          <w:tcPr>
            <w:tcW w:w="6652" w:type="dxa"/>
          </w:tcPr>
          <w:p w14:paraId="3123E87E" w14:textId="3AF44BA8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Action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กิจกรรมการ 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ในตำบล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13.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การติดตามเฝ้าระวังกลุ่มเสี่ยง ตามเวลาที่กำหนด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14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 และบันทึกรายงานใน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Application]</w:t>
            </w:r>
          </w:p>
        </w:tc>
        <w:tc>
          <w:tcPr>
            <w:tcW w:w="6656" w:type="dxa"/>
          </w:tcPr>
          <w:p w14:paraId="499AFD52" w14:textId="18F18B6D" w:rsidR="00FA71E8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'!R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FA71E8" w:rsidRPr="001B122A" w14:paraId="2078A041" w14:textId="77777777" w:rsidTr="00F91134">
        <w:tc>
          <w:tcPr>
            <w:tcW w:w="846" w:type="dxa"/>
          </w:tcPr>
          <w:p w14:paraId="6200C391" w14:textId="1097F627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14</w:t>
            </w:r>
          </w:p>
        </w:tc>
        <w:tc>
          <w:tcPr>
            <w:tcW w:w="872" w:type="dxa"/>
          </w:tcPr>
          <w:p w14:paraId="27F6C971" w14:textId="40141C5E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652" w:type="dxa"/>
          </w:tcPr>
          <w:p w14:paraId="419AB2EA" w14:textId="49074B1D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Action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กิจกรรมการ เฝ้าระวัง ป้องกันโรคติดเชื้อโควิด-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ในตำบล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14.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มีการคัดกรอง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เยียวยาสุขภาพจิต ติดตามผู้บำบัดยาเสพติดในชุมชน]</w:t>
            </w:r>
          </w:p>
        </w:tc>
        <w:tc>
          <w:tcPr>
            <w:tcW w:w="6656" w:type="dxa"/>
          </w:tcPr>
          <w:p w14:paraId="66CEA40E" w14:textId="42C8C6BE" w:rsidR="00FA71E8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'!S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0)</w:t>
            </w:r>
          </w:p>
        </w:tc>
      </w:tr>
      <w:tr w:rsidR="00FA71E8" w:rsidRPr="001B122A" w14:paraId="6D802BE7" w14:textId="77777777" w:rsidTr="00F91134">
        <w:tc>
          <w:tcPr>
            <w:tcW w:w="846" w:type="dxa"/>
          </w:tcPr>
          <w:p w14:paraId="1CDBA337" w14:textId="729A9A4F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15</w:t>
            </w:r>
          </w:p>
        </w:tc>
        <w:tc>
          <w:tcPr>
            <w:tcW w:w="872" w:type="dxa"/>
          </w:tcPr>
          <w:p w14:paraId="4EA8980F" w14:textId="5E911551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6652" w:type="dxa"/>
          </w:tcPr>
          <w:p w14:paraId="34DE4500" w14:textId="37D984A2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>Result :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ผลลัพธ์ของการดำเนินการในตำบล [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15.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ตำบลสามารถชะลอการระบาดของโรคติดเชื้อโควิด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และไม่พบผู้ติดเชื้อโควิด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รายใหม่ติดต่อกัน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14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วัน]</w:t>
            </w:r>
          </w:p>
        </w:tc>
        <w:tc>
          <w:tcPr>
            <w:tcW w:w="6656" w:type="dxa"/>
          </w:tcPr>
          <w:p w14:paraId="4E09EAC3" w14:textId="72FE1A1B" w:rsidR="00FA71E8" w:rsidRPr="001B122A" w:rsidRDefault="00203BF4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'!T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2="ไม่สามารถชะลอการระบาดของโรคได้"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'!T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2="ไม่มีผู้ติดเชื้อรายใหม่ แต่ยังไม่ครบ 14 วัน"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2))</w:t>
            </w:r>
          </w:p>
        </w:tc>
      </w:tr>
      <w:tr w:rsidR="00FA71E8" w:rsidRPr="001B122A" w14:paraId="51BBFF24" w14:textId="77777777" w:rsidTr="00F91134">
        <w:tc>
          <w:tcPr>
            <w:tcW w:w="846" w:type="dxa"/>
          </w:tcPr>
          <w:p w14:paraId="7DDED8EB" w14:textId="285034C4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16</w:t>
            </w:r>
          </w:p>
        </w:tc>
        <w:tc>
          <w:tcPr>
            <w:tcW w:w="872" w:type="dxa"/>
          </w:tcPr>
          <w:p w14:paraId="692140CA" w14:textId="7EEBB617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U</w:t>
            </w:r>
          </w:p>
        </w:tc>
        <w:tc>
          <w:tcPr>
            <w:tcW w:w="6652" w:type="dxa"/>
          </w:tcPr>
          <w:p w14:paraId="3BBF7999" w14:textId="2EC20050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16.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ตำบล ศสมช. หรือสถานที่ ที่เป็นศูนย์ปฏิบัติการ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และมีข้อมูลในการบริหารจัดการเฝ้าระวัง ป้องกันโรคที่เป็นปัจจุบัน</w:t>
            </w:r>
          </w:p>
        </w:tc>
        <w:tc>
          <w:tcPr>
            <w:tcW w:w="6656" w:type="dxa"/>
          </w:tcPr>
          <w:p w14:paraId="3BA8B1DB" w14:textId="765FF50E" w:rsidR="00FA71E8" w:rsidRPr="001B122A" w:rsidRDefault="004C523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'!U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2="มีสถานที่"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'!U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2="มีสถานที่+ มีข้อมูล"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3))</w:t>
            </w:r>
          </w:p>
        </w:tc>
      </w:tr>
      <w:tr w:rsidR="00FA71E8" w:rsidRPr="001B122A" w14:paraId="2006DB2F" w14:textId="77777777" w:rsidTr="00F91134">
        <w:tc>
          <w:tcPr>
            <w:tcW w:w="846" w:type="dxa"/>
          </w:tcPr>
          <w:p w14:paraId="23A55E92" w14:textId="6688A88E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17</w:t>
            </w:r>
          </w:p>
        </w:tc>
        <w:tc>
          <w:tcPr>
            <w:tcW w:w="872" w:type="dxa"/>
          </w:tcPr>
          <w:p w14:paraId="3437E717" w14:textId="33B57F40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V</w:t>
            </w:r>
          </w:p>
        </w:tc>
        <w:tc>
          <w:tcPr>
            <w:tcW w:w="6652" w:type="dxa"/>
          </w:tcPr>
          <w:p w14:paraId="5FA91D1E" w14:textId="6392BF26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17.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ร้อยละของสถานประกอบการ ที่ผ่านเกณฑ์การประเมินความพร้อมระดับพร้อมมาก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ใช้ผลการประเมินชุดที่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2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มาคำนวณ พิจารณาให้คะแนนดังนี้</w:t>
            </w:r>
          </w:p>
        </w:tc>
        <w:tc>
          <w:tcPr>
            <w:tcW w:w="6656" w:type="dxa"/>
          </w:tcPr>
          <w:p w14:paraId="75CEF7D7" w14:textId="7480249F" w:rsidR="00FA71E8" w:rsidRPr="001B122A" w:rsidRDefault="004C523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'!V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2="ร้อยละสถานประกอบการมีความพร้อมในระดับพร้อมมาก น้อยกว่าร้อยละ 60"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'!V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2="ร้อยละสถานประกอบการมีความพร้อมในระดับพร้อมมาก ร้อยละ 60-69"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'!V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2="ร้อยละสถานประกอบการมีความพร้อมในระดับพร้อมมาก ร้อยละ 70-79"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'!V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2="ร้อยละสถานประกอบการมีความพร้อมในระดับพร้อมมาก ร้อยละ 80-89"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3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4))))</w:t>
            </w:r>
          </w:p>
        </w:tc>
      </w:tr>
      <w:tr w:rsidR="00FA71E8" w:rsidRPr="001B122A" w14:paraId="384326A8" w14:textId="77777777" w:rsidTr="00F91134">
        <w:tc>
          <w:tcPr>
            <w:tcW w:w="846" w:type="dxa"/>
          </w:tcPr>
          <w:p w14:paraId="4FE7B47A" w14:textId="47D94872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18</w:t>
            </w:r>
          </w:p>
        </w:tc>
        <w:tc>
          <w:tcPr>
            <w:tcW w:w="872" w:type="dxa"/>
          </w:tcPr>
          <w:p w14:paraId="42135917" w14:textId="54DF8D7F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  <w:tc>
          <w:tcPr>
            <w:tcW w:w="6652" w:type="dxa"/>
          </w:tcPr>
          <w:p w14:paraId="7B4D97FA" w14:textId="0FBBF697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18.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ร้อยละของประชาชนมีความพร้อมในการเปิดเมืองปลอดโรคติดเชื้อโควิด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ผ่านเกณฑ์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พร้อมมาก (ใช้ผลการประเมินชุดที่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3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มาคำนวณ พิจารณาให้คะแนนดังนี้)</w:t>
            </w:r>
          </w:p>
        </w:tc>
        <w:tc>
          <w:tcPr>
            <w:tcW w:w="6656" w:type="dxa"/>
          </w:tcPr>
          <w:p w14:paraId="6ACC3CBE" w14:textId="40471458" w:rsidR="00FA71E8" w:rsidRPr="001B122A" w:rsidRDefault="004C523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'!W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2="ร้อยละประชาชนมีความพร้อมในระดับพร้อมมาก น้อยกว่าร้อยละ 70"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0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'!W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2="ร้อยละประชาชนมีความพร้อมในระดับพร้อมมาก ร้อยละ 70-79"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,IF('Form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'!W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2="ร้อยละประชาชนมีความพร้อมในระดับพร้อมมาก ร้อยละ 80-89"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</w:t>
            </w:r>
            <w:r w:rsidRPr="001B122A">
              <w:rPr>
                <w:rFonts w:ascii="Tahoma" w:hAnsi="Tahoma" w:cs="Tahoma"/>
                <w:sz w:val="20"/>
                <w:szCs w:val="20"/>
              </w:rPr>
              <w:t>,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3)))</w:t>
            </w:r>
          </w:p>
        </w:tc>
      </w:tr>
      <w:tr w:rsidR="00FA71E8" w:rsidRPr="001B122A" w14:paraId="065E54AE" w14:textId="77777777" w:rsidTr="00F91134">
        <w:tc>
          <w:tcPr>
            <w:tcW w:w="846" w:type="dxa"/>
          </w:tcPr>
          <w:p w14:paraId="70201B00" w14:textId="7387FAE4" w:rsidR="00FA71E8" w:rsidRPr="001B122A" w:rsidRDefault="00863C9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19</w:t>
            </w:r>
          </w:p>
        </w:tc>
        <w:tc>
          <w:tcPr>
            <w:tcW w:w="872" w:type="dxa"/>
          </w:tcPr>
          <w:p w14:paraId="1AB8B8BA" w14:textId="1F441369" w:rsidR="00FA71E8" w:rsidRPr="001B122A" w:rsidRDefault="007E0516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6652" w:type="dxa"/>
          </w:tcPr>
          <w:p w14:paraId="3B937670" w14:textId="38EFB3E8" w:rsidR="00FA71E8" w:rsidRPr="001B122A" w:rsidRDefault="00FA71E8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19.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ประชาชนผู้ที่ได้รับผลกระทบจากโรคติดเชื้อโควิด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19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ได้รับการดูแล ช่วยเหลือจากชุมชน หรือหน่วยงานที่เกี่ยวข้อง ทั้งด้านจิตใจ สังคม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และเศรษฐกิจ อย่างทั่วถึง </w:t>
            </w:r>
            <w:proofErr w:type="gramStart"/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( ให้ระดับคะแนน</w:t>
            </w:r>
            <w:proofErr w:type="gramEnd"/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 xml:space="preserve">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0-3 </w:t>
            </w:r>
            <w:r w:rsidRPr="001B122A">
              <w:rPr>
                <w:rFonts w:ascii="Tahoma" w:hAnsi="Tahoma" w:cs="Tahoma"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6656" w:type="dxa"/>
          </w:tcPr>
          <w:p w14:paraId="23336960" w14:textId="0380ECE6" w:rsidR="00FA71E8" w:rsidRPr="001B122A" w:rsidRDefault="004C5233" w:rsidP="00F91134">
            <w:pPr>
              <w:rPr>
                <w:rFonts w:ascii="Tahoma" w:hAnsi="Tahoma" w:cs="Tahoma"/>
                <w:sz w:val="20"/>
                <w:szCs w:val="20"/>
              </w:rPr>
            </w:pPr>
            <w:r w:rsidRPr="001B122A">
              <w:rPr>
                <w:rFonts w:ascii="Tahoma" w:hAnsi="Tahoma" w:cs="Tahoma"/>
                <w:sz w:val="20"/>
                <w:szCs w:val="20"/>
                <w:cs/>
              </w:rPr>
              <w:t>=</w:t>
            </w:r>
            <w:r w:rsidRPr="001B122A">
              <w:rPr>
                <w:rFonts w:ascii="Tahoma" w:hAnsi="Tahoma" w:cs="Tahoma"/>
                <w:sz w:val="20"/>
                <w:szCs w:val="20"/>
              </w:rPr>
              <w:t xml:space="preserve">'Form Responses 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1</w:t>
            </w:r>
            <w:r w:rsidRPr="001B122A">
              <w:rPr>
                <w:rFonts w:ascii="Tahoma" w:hAnsi="Tahoma" w:cs="Tahoma"/>
                <w:sz w:val="20"/>
                <w:szCs w:val="20"/>
              </w:rPr>
              <w:t>'!X</w:t>
            </w:r>
            <w:r w:rsidRPr="001B122A">
              <w:rPr>
                <w:rFonts w:ascii="Tahoma" w:hAnsi="Tahoma" w:cs="Tahoma"/>
                <w:sz w:val="20"/>
                <w:szCs w:val="20"/>
                <w:cs/>
              </w:rPr>
              <w:t>2</w:t>
            </w:r>
          </w:p>
        </w:tc>
      </w:tr>
    </w:tbl>
    <w:p w14:paraId="7AE05473" w14:textId="54D2778E" w:rsidR="00105279" w:rsidRDefault="00105279"/>
    <w:p w14:paraId="2941589B" w14:textId="33D418DC" w:rsidR="00341B6A" w:rsidRDefault="00341B6A">
      <w:pPr>
        <w:rPr>
          <w:rFonts w:hint="cs"/>
        </w:rPr>
      </w:pPr>
      <w:r w:rsidRPr="00F3146B">
        <w:rPr>
          <w:rFonts w:hint="cs"/>
          <w:b/>
          <w:bCs/>
          <w:cs/>
        </w:rPr>
        <w:t>เรียบเรียงโดย</w:t>
      </w:r>
      <w:r>
        <w:rPr>
          <w:rFonts w:hint="cs"/>
          <w:cs/>
        </w:rPr>
        <w:t xml:space="preserve"> นายดำรงค์  สีระสูงเนิน ผู้อำนวยการโรงพยาบาลส่งเสริมสุขภาพตำบลบ้านกระเบื้องน้อย</w:t>
      </w:r>
    </w:p>
    <w:sectPr w:rsidR="00341B6A" w:rsidSect="00FA7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1D22A" w14:textId="77777777" w:rsidR="00F705F4" w:rsidRDefault="00F705F4" w:rsidP="009A33C2">
      <w:r>
        <w:separator/>
      </w:r>
    </w:p>
  </w:endnote>
  <w:endnote w:type="continuationSeparator" w:id="0">
    <w:p w14:paraId="14416658" w14:textId="77777777" w:rsidR="00F705F4" w:rsidRDefault="00F705F4" w:rsidP="009A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415BA" w14:textId="77777777" w:rsidR="009A33C2" w:rsidRDefault="009A3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E6AC" w14:textId="77777777" w:rsidR="009A33C2" w:rsidRDefault="009A33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3CA0A" w14:textId="77777777" w:rsidR="009A33C2" w:rsidRDefault="009A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76272" w14:textId="77777777" w:rsidR="00F705F4" w:rsidRDefault="00F705F4" w:rsidP="009A33C2">
      <w:r>
        <w:separator/>
      </w:r>
    </w:p>
  </w:footnote>
  <w:footnote w:type="continuationSeparator" w:id="0">
    <w:p w14:paraId="33C99154" w14:textId="77777777" w:rsidR="00F705F4" w:rsidRDefault="00F705F4" w:rsidP="009A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62A46" w14:textId="1A175DBC" w:rsidR="009A33C2" w:rsidRDefault="009A33C2">
    <w:pPr>
      <w:pStyle w:val="Header"/>
    </w:pPr>
    <w:r>
      <w:rPr>
        <w:noProof/>
      </w:rPr>
      <w:pict w14:anchorId="0D73B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98657" o:spid="_x0000_s2050" type="#_x0000_t75" style="position:absolute;margin-left:0;margin-top:0;width:520.55pt;height:480.65pt;z-index:-251657216;mso-position-horizontal:center;mso-position-horizontal-relative:margin;mso-position-vertical:center;mso-position-vertical-relative:margin" o:allowincell="f">
          <v:imagedata r:id="rId1" o:title="test 2 PN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F0425" w14:textId="2B324DAE" w:rsidR="009A33C2" w:rsidRDefault="009A33C2">
    <w:pPr>
      <w:pStyle w:val="Header"/>
    </w:pPr>
    <w:r>
      <w:rPr>
        <w:noProof/>
      </w:rPr>
      <w:pict w14:anchorId="43DAC4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98658" o:spid="_x0000_s2051" type="#_x0000_t75" style="position:absolute;margin-left:0;margin-top:0;width:520.55pt;height:480.65pt;z-index:-251656192;mso-position-horizontal:center;mso-position-horizontal-relative:margin;mso-position-vertical:center;mso-position-vertical-relative:margin" o:allowincell="f">
          <v:imagedata r:id="rId1" o:title="test 2 PN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96CE8" w14:textId="33947C8B" w:rsidR="009A33C2" w:rsidRDefault="009A33C2">
    <w:pPr>
      <w:pStyle w:val="Header"/>
    </w:pPr>
    <w:r>
      <w:rPr>
        <w:noProof/>
      </w:rPr>
      <w:pict w14:anchorId="627AB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98656" o:spid="_x0000_s2049" type="#_x0000_t75" style="position:absolute;margin-left:0;margin-top:0;width:520.55pt;height:480.65pt;z-index:-251658240;mso-position-horizontal:center;mso-position-horizontal-relative:margin;mso-position-vertical:center;mso-position-vertical-relative:margin" o:allowincell="f">
          <v:imagedata r:id="rId1" o:title="test 2 PN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63"/>
    <w:rsid w:val="00021072"/>
    <w:rsid w:val="00095625"/>
    <w:rsid w:val="00105279"/>
    <w:rsid w:val="001A5EB6"/>
    <w:rsid w:val="001B122A"/>
    <w:rsid w:val="00203BF4"/>
    <w:rsid w:val="00341B6A"/>
    <w:rsid w:val="004C5233"/>
    <w:rsid w:val="0069697A"/>
    <w:rsid w:val="00761D21"/>
    <w:rsid w:val="007E0516"/>
    <w:rsid w:val="00851973"/>
    <w:rsid w:val="00863C93"/>
    <w:rsid w:val="008A65D2"/>
    <w:rsid w:val="008D64FA"/>
    <w:rsid w:val="009A33C2"/>
    <w:rsid w:val="00B16463"/>
    <w:rsid w:val="00B64BE1"/>
    <w:rsid w:val="00B72FF1"/>
    <w:rsid w:val="00F3146B"/>
    <w:rsid w:val="00F705F4"/>
    <w:rsid w:val="00F91134"/>
    <w:rsid w:val="00FA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DC28EF"/>
  <w15:chartTrackingRefBased/>
  <w15:docId w15:val="{3E35D248-498F-4816-9F21-8B899991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3C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A33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A33C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A33C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3218-FE7D-422F-AAF8-6674DF23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IT_DRSEES_NB</dc:creator>
  <cp:keywords/>
  <dc:description/>
  <cp:lastModifiedBy>IT_DRSEES_NB</cp:lastModifiedBy>
  <cp:revision>8</cp:revision>
  <cp:lastPrinted>2020-06-14T15:37:00Z</cp:lastPrinted>
  <dcterms:created xsi:type="dcterms:W3CDTF">2020-06-14T13:00:00Z</dcterms:created>
  <dcterms:modified xsi:type="dcterms:W3CDTF">2020-06-14T15:37:00Z</dcterms:modified>
</cp:coreProperties>
</file>